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53" w:rsidRPr="00007E09" w:rsidRDefault="00303CEF" w:rsidP="00303CEF">
      <w:pPr>
        <w:jc w:val="center"/>
        <w:rPr>
          <w:rFonts w:ascii="Georgia" w:hAnsi="Georgia" w:cs="Times New Roman"/>
          <w:b/>
          <w:i/>
          <w:sz w:val="32"/>
          <w:szCs w:val="32"/>
        </w:rPr>
      </w:pPr>
      <w:r w:rsidRPr="00007E09">
        <w:rPr>
          <w:rFonts w:ascii="Cambria" w:hAnsi="Cambria"/>
          <w:noProof/>
          <w:szCs w:val="24"/>
        </w:rPr>
        <w:drawing>
          <wp:inline distT="0" distB="0" distL="0" distR="0">
            <wp:extent cx="2228850" cy="644525"/>
            <wp:effectExtent l="0" t="0" r="0" b="317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EF" w:rsidRPr="00007E09" w:rsidRDefault="00303CEF" w:rsidP="00042941">
      <w:pPr>
        <w:rPr>
          <w:rFonts w:ascii="Georgia" w:hAnsi="Georgia" w:cs="Times New Roman"/>
          <w:b/>
          <w:i/>
          <w:sz w:val="32"/>
          <w:szCs w:val="32"/>
        </w:rPr>
      </w:pPr>
    </w:p>
    <w:p w:rsidR="00A0450B" w:rsidRPr="00007E09" w:rsidRDefault="00854760" w:rsidP="008B1673">
      <w:pPr>
        <w:rPr>
          <w:rFonts w:cs="Times New Roman"/>
          <w:i/>
          <w:sz w:val="32"/>
          <w:szCs w:val="32"/>
        </w:rPr>
      </w:pPr>
      <w:r>
        <w:rPr>
          <w:rFonts w:ascii="Georgia" w:hAnsi="Georgia" w:cs="Times New Roman"/>
          <w:sz w:val="36"/>
          <w:szCs w:val="36"/>
        </w:rPr>
        <w:t>University of South Florida Testing Services</w:t>
      </w:r>
      <w:r w:rsidR="00EB5D84">
        <w:rPr>
          <w:rFonts w:ascii="Georgia" w:hAnsi="Georgia" w:cs="Times New Roman"/>
          <w:sz w:val="36"/>
          <w:szCs w:val="36"/>
        </w:rPr>
        <w:t xml:space="preserve"> </w:t>
      </w:r>
      <w:r w:rsidR="00172D38">
        <w:rPr>
          <w:rFonts w:ascii="Georgia" w:hAnsi="Georgia" w:cs="Times New Roman"/>
          <w:sz w:val="36"/>
          <w:szCs w:val="36"/>
        </w:rPr>
        <w:t>has been R</w:t>
      </w:r>
      <w:r w:rsidR="00172D38" w:rsidRPr="000F5189">
        <w:rPr>
          <w:rFonts w:ascii="Georgia" w:hAnsi="Georgia" w:cs="Times New Roman"/>
          <w:i/>
          <w:sz w:val="36"/>
          <w:szCs w:val="36"/>
        </w:rPr>
        <w:t>ecertified</w:t>
      </w:r>
      <w:r w:rsidR="00172D38">
        <w:rPr>
          <w:rFonts w:ascii="Georgia" w:hAnsi="Georgia" w:cs="Times New Roman"/>
          <w:i/>
          <w:sz w:val="36"/>
          <w:szCs w:val="36"/>
        </w:rPr>
        <w:t>,</w:t>
      </w:r>
      <w:r w:rsidR="00172D38">
        <w:rPr>
          <w:rFonts w:ascii="Georgia" w:hAnsi="Georgia" w:cs="Times New Roman"/>
          <w:sz w:val="36"/>
          <w:szCs w:val="36"/>
        </w:rPr>
        <w:t xml:space="preserve"> Maintaining National Recognition!</w:t>
      </w:r>
    </w:p>
    <w:p w:rsidR="00455AEE" w:rsidRPr="00007E09" w:rsidRDefault="007B6FC6" w:rsidP="008B1673">
      <w:pPr>
        <w:rPr>
          <w:rFonts w:cs="Times New Roman"/>
          <w:i/>
          <w:szCs w:val="24"/>
        </w:rPr>
      </w:pPr>
      <w:r w:rsidRPr="00007E09">
        <w:rPr>
          <w:rFonts w:cs="Times New Roman"/>
          <w:i/>
          <w:szCs w:val="24"/>
        </w:rPr>
        <w:t xml:space="preserve">With millions of </w:t>
      </w:r>
      <w:r w:rsidR="00524986" w:rsidRPr="00007E09">
        <w:rPr>
          <w:rFonts w:cs="Times New Roman"/>
          <w:i/>
          <w:szCs w:val="24"/>
        </w:rPr>
        <w:t>educational, certification</w:t>
      </w:r>
      <w:r w:rsidR="00516724" w:rsidRPr="00007E09">
        <w:rPr>
          <w:rFonts w:cs="Times New Roman"/>
          <w:i/>
          <w:szCs w:val="24"/>
        </w:rPr>
        <w:t>,</w:t>
      </w:r>
      <w:r w:rsidR="003F6638" w:rsidRPr="00007E09">
        <w:rPr>
          <w:rFonts w:cs="Times New Roman"/>
          <w:i/>
          <w:szCs w:val="24"/>
        </w:rPr>
        <w:t xml:space="preserve"> and licensure </w:t>
      </w:r>
      <w:r w:rsidRPr="00007E09">
        <w:rPr>
          <w:rFonts w:cs="Times New Roman"/>
          <w:i/>
          <w:szCs w:val="24"/>
        </w:rPr>
        <w:t xml:space="preserve">tests administered in the U.S. every year, the need for </w:t>
      </w:r>
      <w:r w:rsidR="00455AEE" w:rsidRPr="00007E09">
        <w:rPr>
          <w:rFonts w:cs="Times New Roman"/>
          <w:i/>
          <w:szCs w:val="24"/>
        </w:rPr>
        <w:t>secure testing environments</w:t>
      </w:r>
      <w:r w:rsidRPr="00007E09">
        <w:rPr>
          <w:rFonts w:cs="Times New Roman"/>
          <w:i/>
          <w:szCs w:val="24"/>
        </w:rPr>
        <w:t xml:space="preserve"> and trained</w:t>
      </w:r>
      <w:r w:rsidR="003F6638" w:rsidRPr="00007E09">
        <w:rPr>
          <w:rFonts w:cs="Times New Roman"/>
          <w:i/>
          <w:szCs w:val="24"/>
        </w:rPr>
        <w:t xml:space="preserve"> testing</w:t>
      </w:r>
      <w:r w:rsidRPr="00007E09">
        <w:rPr>
          <w:rFonts w:cs="Times New Roman"/>
          <w:i/>
          <w:szCs w:val="24"/>
        </w:rPr>
        <w:t xml:space="preserve"> staff has never been </w:t>
      </w:r>
      <w:r w:rsidR="00455AEE" w:rsidRPr="00007E09">
        <w:rPr>
          <w:rFonts w:cs="Times New Roman"/>
          <w:i/>
          <w:szCs w:val="24"/>
        </w:rPr>
        <w:t xml:space="preserve">greater.  One local test center has set the bar high for other </w:t>
      </w:r>
      <w:r w:rsidR="00A0450B" w:rsidRPr="00007E09">
        <w:rPr>
          <w:rFonts w:cs="Times New Roman"/>
          <w:i/>
          <w:szCs w:val="24"/>
        </w:rPr>
        <w:t>post-secondary</w:t>
      </w:r>
      <w:r w:rsidR="00516724" w:rsidRPr="00007E09">
        <w:rPr>
          <w:rFonts w:cs="Times New Roman"/>
          <w:i/>
          <w:szCs w:val="24"/>
        </w:rPr>
        <w:t xml:space="preserve"> test centers and</w:t>
      </w:r>
      <w:r w:rsidR="00455AEE" w:rsidRPr="00007E09">
        <w:rPr>
          <w:rFonts w:cs="Times New Roman"/>
          <w:i/>
          <w:szCs w:val="24"/>
        </w:rPr>
        <w:t xml:space="preserve"> </w:t>
      </w:r>
      <w:r w:rsidR="00516724" w:rsidRPr="00007E09">
        <w:rPr>
          <w:rFonts w:cs="Times New Roman"/>
          <w:i/>
          <w:szCs w:val="24"/>
        </w:rPr>
        <w:t>achieved</w:t>
      </w:r>
      <w:r w:rsidR="00455AEE" w:rsidRPr="00007E09">
        <w:rPr>
          <w:rFonts w:cs="Times New Roman"/>
          <w:i/>
          <w:szCs w:val="24"/>
        </w:rPr>
        <w:t xml:space="preserve"> national status as a leader in excellent test</w:t>
      </w:r>
      <w:r w:rsidR="003F6638" w:rsidRPr="00007E09">
        <w:rPr>
          <w:rFonts w:cs="Times New Roman"/>
          <w:i/>
          <w:szCs w:val="24"/>
        </w:rPr>
        <w:t>ing</w:t>
      </w:r>
      <w:r w:rsidR="00455AEE" w:rsidRPr="00007E09">
        <w:rPr>
          <w:rFonts w:cs="Times New Roman"/>
          <w:i/>
          <w:szCs w:val="24"/>
        </w:rPr>
        <w:t xml:space="preserve"> practices.</w:t>
      </w:r>
    </w:p>
    <w:p w:rsidR="00455AEE" w:rsidRPr="00007E09" w:rsidRDefault="00455AEE" w:rsidP="008B1673">
      <w:pPr>
        <w:rPr>
          <w:rFonts w:cs="Times New Roman"/>
        </w:rPr>
      </w:pPr>
    </w:p>
    <w:p w:rsidR="003F6638" w:rsidRPr="00007E09" w:rsidRDefault="003F6638" w:rsidP="008B1673">
      <w:pPr>
        <w:rPr>
          <w:rFonts w:cs="Times New Roman"/>
        </w:rPr>
      </w:pPr>
      <w:r w:rsidRPr="00007E09">
        <w:rPr>
          <w:rFonts w:cs="Times New Roman"/>
        </w:rPr>
        <w:t xml:space="preserve"># # # # # # # # # # # # # # # # # # # # # # # # # # # # # # # # # # # # # # # # # # # # # # # # # # # # </w:t>
      </w:r>
    </w:p>
    <w:p w:rsidR="003F6638" w:rsidRPr="00007E09" w:rsidRDefault="003F6638" w:rsidP="008B1673">
      <w:pPr>
        <w:rPr>
          <w:rFonts w:cs="Times New Roman"/>
        </w:rPr>
      </w:pPr>
    </w:p>
    <w:p w:rsidR="009924D7" w:rsidRDefault="00854760" w:rsidP="008B1673">
      <w:pPr>
        <w:rPr>
          <w:rFonts w:cs="Times New Roman"/>
        </w:rPr>
      </w:pPr>
      <w:r>
        <w:rPr>
          <w:rFonts w:cs="Times New Roman"/>
        </w:rPr>
        <w:t>Tampa, FL</w:t>
      </w:r>
    </w:p>
    <w:p w:rsidR="009924D7" w:rsidRDefault="009924D7" w:rsidP="008B1673">
      <w:pPr>
        <w:rPr>
          <w:rFonts w:cs="Times New Roman"/>
        </w:rPr>
      </w:pPr>
    </w:p>
    <w:p w:rsidR="009924D7" w:rsidRPr="00007E09" w:rsidRDefault="009924D7" w:rsidP="008B1673">
      <w:pPr>
        <w:rPr>
          <w:rFonts w:cs="Times New Roman"/>
        </w:rPr>
      </w:pPr>
      <w:r>
        <w:rPr>
          <w:rFonts w:cs="Times New Roman"/>
        </w:rPr>
        <w:t>November, 20, 2019</w:t>
      </w:r>
    </w:p>
    <w:p w:rsidR="003D3C25" w:rsidRPr="00007E09" w:rsidRDefault="003D3C25" w:rsidP="008B1673">
      <w:pPr>
        <w:rPr>
          <w:rFonts w:cs="Times New Roman"/>
        </w:rPr>
      </w:pPr>
    </w:p>
    <w:p w:rsidR="007B6FC6" w:rsidRPr="00007E09" w:rsidRDefault="00854760" w:rsidP="008B1673">
      <w:pPr>
        <w:rPr>
          <w:rFonts w:cs="Times New Roman"/>
        </w:rPr>
      </w:pPr>
      <w:r>
        <w:rPr>
          <w:rFonts w:cs="Times New Roman"/>
          <w:szCs w:val="24"/>
        </w:rPr>
        <w:t>University of South Florida Testing Services</w:t>
      </w:r>
      <w:r w:rsidR="00213695">
        <w:rPr>
          <w:rFonts w:cs="Times New Roman"/>
        </w:rPr>
        <w:t xml:space="preserve"> </w:t>
      </w:r>
      <w:r w:rsidR="00172D38">
        <w:rPr>
          <w:rFonts w:cs="Times New Roman"/>
        </w:rPr>
        <w:t xml:space="preserve">has been </w:t>
      </w:r>
      <w:r w:rsidR="00172D38" w:rsidRPr="00495BA2">
        <w:rPr>
          <w:rFonts w:cs="Times New Roman"/>
          <w:i/>
        </w:rPr>
        <w:t>recertified</w:t>
      </w:r>
      <w:r w:rsidR="00172D38" w:rsidRPr="00007E09">
        <w:rPr>
          <w:rFonts w:cs="Times New Roman"/>
        </w:rPr>
        <w:t xml:space="preserve"> </w:t>
      </w:r>
      <w:r w:rsidR="00172D38">
        <w:rPr>
          <w:rFonts w:cs="Times New Roman"/>
        </w:rPr>
        <w:t xml:space="preserve">by the </w:t>
      </w:r>
      <w:r w:rsidR="008B1673" w:rsidRPr="00007E09">
        <w:rPr>
          <w:rFonts w:cs="Times New Roman"/>
        </w:rPr>
        <w:t>National Coll</w:t>
      </w:r>
      <w:r w:rsidR="007B6FC6" w:rsidRPr="00007E09">
        <w:rPr>
          <w:rFonts w:cs="Times New Roman"/>
        </w:rPr>
        <w:t xml:space="preserve">ege Testing Association (NCTA).  </w:t>
      </w:r>
      <w:r w:rsidR="008B1673" w:rsidRPr="00007E09">
        <w:rPr>
          <w:rFonts w:cs="Times New Roman"/>
          <w:color w:val="000000"/>
        </w:rPr>
        <w:t xml:space="preserve">Criteria for certification are </w:t>
      </w:r>
      <w:r w:rsidR="003848D0" w:rsidRPr="00007E09">
        <w:rPr>
          <w:rFonts w:cs="Times New Roman"/>
          <w:color w:val="000000"/>
        </w:rPr>
        <w:t xml:space="preserve">rigorous and are </w:t>
      </w:r>
      <w:r w:rsidR="008B1673" w:rsidRPr="00007E09">
        <w:rPr>
          <w:rFonts w:cs="Times New Roman"/>
          <w:color w:val="000000"/>
        </w:rPr>
        <w:t>based on the NCTA Professional Standards and Guidelines</w:t>
      </w:r>
      <w:r w:rsidR="00524986" w:rsidRPr="00007E09">
        <w:rPr>
          <w:rFonts w:cs="Times New Roman"/>
          <w:color w:val="000000"/>
        </w:rPr>
        <w:t>,</w:t>
      </w:r>
      <w:r w:rsidR="008B1673" w:rsidRPr="00007E09">
        <w:rPr>
          <w:rFonts w:cs="Times New Roman"/>
          <w:color w:val="000000"/>
        </w:rPr>
        <w:t xml:space="preserve"> which were developed to </w:t>
      </w:r>
      <w:r w:rsidR="003848D0" w:rsidRPr="00007E09">
        <w:rPr>
          <w:rFonts w:cs="Times New Roman"/>
          <w:color w:val="000000"/>
        </w:rPr>
        <w:t>guide</w:t>
      </w:r>
      <w:r w:rsidR="008B1673" w:rsidRPr="00007E09">
        <w:rPr>
          <w:rFonts w:cs="Times New Roman"/>
          <w:color w:val="000000"/>
        </w:rPr>
        <w:t xml:space="preserve"> post-secondary test centers in the delive</w:t>
      </w:r>
      <w:r w:rsidR="007B6FC6" w:rsidRPr="00007E09">
        <w:rPr>
          <w:rFonts w:cs="Times New Roman"/>
          <w:color w:val="000000"/>
        </w:rPr>
        <w:t>ry of quality testing programs.</w:t>
      </w:r>
      <w:r w:rsidR="008B1673" w:rsidRPr="00007E09">
        <w:rPr>
          <w:rFonts w:cs="Times New Roman"/>
          <w:color w:val="000000"/>
        </w:rPr>
        <w:t xml:space="preserve">  </w:t>
      </w:r>
    </w:p>
    <w:p w:rsidR="004151E8" w:rsidRPr="00007E09" w:rsidRDefault="004151E8" w:rsidP="008B1673">
      <w:pPr>
        <w:rPr>
          <w:rFonts w:cs="Times New Roman"/>
          <w:color w:val="000000"/>
        </w:rPr>
      </w:pPr>
    </w:p>
    <w:p w:rsidR="007B6FC6" w:rsidRPr="00007E09" w:rsidRDefault="00854760" w:rsidP="008B1673">
      <w:pPr>
        <w:rPr>
          <w:rFonts w:cs="Times New Roman"/>
          <w:color w:val="000000"/>
        </w:rPr>
      </w:pPr>
      <w:r>
        <w:rPr>
          <w:rFonts w:cs="Times New Roman"/>
          <w:szCs w:val="24"/>
        </w:rPr>
        <w:t>University of South Florida Testing Services</w:t>
      </w:r>
      <w:r w:rsidRPr="00007E09">
        <w:rPr>
          <w:rFonts w:cs="Times New Roman"/>
          <w:color w:val="000000"/>
        </w:rPr>
        <w:t xml:space="preserve"> </w:t>
      </w:r>
      <w:r w:rsidR="00AA470B" w:rsidRPr="00007E09">
        <w:rPr>
          <w:rFonts w:cs="Times New Roman"/>
          <w:color w:val="000000"/>
        </w:rPr>
        <w:t>i</w:t>
      </w:r>
      <w:r w:rsidR="008B1673" w:rsidRPr="00007E09">
        <w:rPr>
          <w:rFonts w:cs="Times New Roman"/>
          <w:color w:val="000000"/>
        </w:rPr>
        <w:t xml:space="preserve">s </w:t>
      </w:r>
      <w:r w:rsidR="007C5312" w:rsidRPr="00007E09">
        <w:rPr>
          <w:rFonts w:cs="Times New Roman"/>
          <w:color w:val="000000"/>
        </w:rPr>
        <w:t xml:space="preserve">one amongst a growing number </w:t>
      </w:r>
      <w:r w:rsidR="008B1673" w:rsidRPr="00007E09">
        <w:rPr>
          <w:rFonts w:cs="Times New Roman"/>
          <w:color w:val="000000"/>
        </w:rPr>
        <w:t xml:space="preserve">of </w:t>
      </w:r>
      <w:r w:rsidR="003848D0" w:rsidRPr="00007E09">
        <w:rPr>
          <w:rFonts w:cs="Times New Roman"/>
          <w:color w:val="000000"/>
        </w:rPr>
        <w:t>test</w:t>
      </w:r>
      <w:r w:rsidR="008B1673" w:rsidRPr="00007E09">
        <w:rPr>
          <w:rFonts w:cs="Times New Roman"/>
          <w:color w:val="000000"/>
        </w:rPr>
        <w:t xml:space="preserve"> centers in the </w:t>
      </w:r>
      <w:r w:rsidR="00455AEE" w:rsidRPr="00007E09">
        <w:rPr>
          <w:rFonts w:cs="Times New Roman"/>
          <w:color w:val="000000"/>
        </w:rPr>
        <w:t>U.S. and Canada</w:t>
      </w:r>
      <w:r w:rsidR="008B1673" w:rsidRPr="00007E09">
        <w:rPr>
          <w:rFonts w:cs="Times New Roman"/>
          <w:color w:val="000000"/>
        </w:rPr>
        <w:t xml:space="preserve"> to have </w:t>
      </w:r>
      <w:r w:rsidR="00516724" w:rsidRPr="00007E09">
        <w:rPr>
          <w:rFonts w:cs="Times New Roman"/>
          <w:color w:val="000000"/>
        </w:rPr>
        <w:t xml:space="preserve">completed this intensive </w:t>
      </w:r>
      <w:r w:rsidR="00172D38" w:rsidRPr="00172D38">
        <w:rPr>
          <w:rFonts w:cs="Times New Roman"/>
          <w:i/>
          <w:color w:val="000000"/>
        </w:rPr>
        <w:t>re</w:t>
      </w:r>
      <w:r w:rsidR="007B6FC6" w:rsidRPr="00172D38">
        <w:rPr>
          <w:rFonts w:cs="Times New Roman"/>
          <w:i/>
          <w:color w:val="000000"/>
        </w:rPr>
        <w:t>certification</w:t>
      </w:r>
      <w:r w:rsidR="007B6FC6" w:rsidRPr="00007E09">
        <w:rPr>
          <w:rFonts w:cs="Times New Roman"/>
          <w:color w:val="000000"/>
        </w:rPr>
        <w:t xml:space="preserve"> process.  </w:t>
      </w:r>
      <w:r w:rsidR="00455AEE" w:rsidRPr="00007E09">
        <w:rPr>
          <w:rFonts w:cs="Times New Roman"/>
          <w:color w:val="000000"/>
        </w:rPr>
        <w:t xml:space="preserve">This </w:t>
      </w:r>
      <w:r w:rsidR="00172D38" w:rsidRPr="00172D38">
        <w:rPr>
          <w:rFonts w:cs="Times New Roman"/>
          <w:i/>
          <w:color w:val="000000"/>
        </w:rPr>
        <w:t>re</w:t>
      </w:r>
      <w:r w:rsidR="00455AEE" w:rsidRPr="00172D38">
        <w:rPr>
          <w:rFonts w:cs="Times New Roman"/>
          <w:i/>
          <w:color w:val="000000"/>
        </w:rPr>
        <w:t>certification</w:t>
      </w:r>
      <w:r w:rsidR="00455AEE" w:rsidRPr="00007E09">
        <w:rPr>
          <w:rFonts w:cs="Times New Roman"/>
          <w:color w:val="000000"/>
        </w:rPr>
        <w:t xml:space="preserve"> will be </w:t>
      </w:r>
      <w:r w:rsidR="003848D0" w:rsidRPr="00007E09">
        <w:rPr>
          <w:rFonts w:cs="Times New Roman"/>
          <w:color w:val="000000"/>
        </w:rPr>
        <w:t xml:space="preserve">in place for </w:t>
      </w:r>
      <w:r w:rsidR="00524986" w:rsidRPr="00007E09">
        <w:rPr>
          <w:rFonts w:cs="Times New Roman"/>
          <w:color w:val="000000"/>
        </w:rPr>
        <w:t>five years</w:t>
      </w:r>
      <w:r w:rsidR="00455AEE" w:rsidRPr="00007E09">
        <w:rPr>
          <w:rFonts w:cs="Times New Roman"/>
          <w:color w:val="000000"/>
        </w:rPr>
        <w:t xml:space="preserve"> and can be renewed </w:t>
      </w:r>
      <w:r w:rsidR="003848D0" w:rsidRPr="00007E09">
        <w:rPr>
          <w:rFonts w:cs="Times New Roman"/>
          <w:color w:val="000000"/>
        </w:rPr>
        <w:t>by demonstrating</w:t>
      </w:r>
      <w:r w:rsidR="00455AEE" w:rsidRPr="00007E09">
        <w:rPr>
          <w:rFonts w:cs="Times New Roman"/>
          <w:color w:val="000000"/>
        </w:rPr>
        <w:t xml:space="preserve"> continued compliance to national standards.</w:t>
      </w:r>
    </w:p>
    <w:p w:rsidR="007B6FC6" w:rsidRPr="00007E09" w:rsidRDefault="007B6FC6" w:rsidP="008B1673">
      <w:pPr>
        <w:rPr>
          <w:rFonts w:cs="Times New Roman"/>
          <w:color w:val="000000"/>
        </w:rPr>
      </w:pPr>
    </w:p>
    <w:p w:rsidR="003F6638" w:rsidRPr="00007E09" w:rsidRDefault="007B6FC6" w:rsidP="00A0450B">
      <w:pPr>
        <w:rPr>
          <w:rFonts w:cs="Times New Roman"/>
        </w:rPr>
      </w:pPr>
      <w:r w:rsidRPr="00007E09">
        <w:rPr>
          <w:rFonts w:cs="Times New Roman"/>
          <w:color w:val="000000"/>
        </w:rPr>
        <w:t>Congratulations are ext</w:t>
      </w:r>
      <w:r w:rsidR="003D3C25" w:rsidRPr="00007E09">
        <w:rPr>
          <w:rFonts w:cs="Times New Roman"/>
          <w:color w:val="000000"/>
        </w:rPr>
        <w:t xml:space="preserve">ended to </w:t>
      </w:r>
      <w:r w:rsidR="009924D7">
        <w:rPr>
          <w:rFonts w:cs="Times New Roman"/>
          <w:color w:val="000000"/>
        </w:rPr>
        <w:t xml:space="preserve">Dr. </w:t>
      </w:r>
      <w:r w:rsidR="00854760">
        <w:rPr>
          <w:rFonts w:cs="Times New Roman"/>
          <w:color w:val="000000"/>
        </w:rPr>
        <w:t>Leonor O’Relly</w:t>
      </w:r>
      <w:r w:rsidR="004151E8" w:rsidRPr="00007E09">
        <w:rPr>
          <w:rFonts w:cs="Times New Roman"/>
          <w:color w:val="000000"/>
        </w:rPr>
        <w:t xml:space="preserve"> </w:t>
      </w:r>
      <w:r w:rsidR="007C5312" w:rsidRPr="00007E09">
        <w:rPr>
          <w:rFonts w:cs="Times New Roman"/>
          <w:color w:val="000000"/>
        </w:rPr>
        <w:t>a</w:t>
      </w:r>
      <w:r w:rsidRPr="00007E09">
        <w:rPr>
          <w:rFonts w:cs="Times New Roman"/>
          <w:color w:val="000000"/>
        </w:rPr>
        <w:t>nd</w:t>
      </w:r>
      <w:r w:rsidR="003D3C25" w:rsidRPr="00007E09">
        <w:rPr>
          <w:rFonts w:cs="Times New Roman"/>
          <w:color w:val="000000"/>
        </w:rPr>
        <w:t xml:space="preserve"> the entire staff </w:t>
      </w:r>
      <w:r w:rsidR="00C8017C" w:rsidRPr="00007E09">
        <w:rPr>
          <w:rFonts w:cs="Times New Roman"/>
          <w:color w:val="000000"/>
        </w:rPr>
        <w:t xml:space="preserve">at </w:t>
      </w:r>
      <w:r w:rsidR="000B59CA" w:rsidRPr="00007E09">
        <w:rPr>
          <w:rFonts w:cs="Times New Roman"/>
          <w:color w:val="000000"/>
        </w:rPr>
        <w:t>the</w:t>
      </w:r>
      <w:r w:rsidR="004151E8" w:rsidRPr="00007E09">
        <w:rPr>
          <w:rFonts w:cs="Times New Roman"/>
          <w:color w:val="000000"/>
        </w:rPr>
        <w:t xml:space="preserve"> </w:t>
      </w:r>
      <w:r w:rsidR="00854760">
        <w:rPr>
          <w:rFonts w:cs="Times New Roman"/>
          <w:szCs w:val="24"/>
        </w:rPr>
        <w:t>University of South Florida Testing Services</w:t>
      </w:r>
      <w:r w:rsidR="00EB5D84">
        <w:rPr>
          <w:rFonts w:cs="Times New Roman"/>
        </w:rPr>
        <w:t xml:space="preserve"> </w:t>
      </w:r>
      <w:r w:rsidR="00DA4B74" w:rsidRPr="00007E09">
        <w:rPr>
          <w:rFonts w:cs="Times New Roman"/>
          <w:color w:val="000000"/>
        </w:rPr>
        <w:t>for</w:t>
      </w:r>
      <w:r w:rsidRPr="00007E09">
        <w:rPr>
          <w:rFonts w:cs="Times New Roman"/>
          <w:color w:val="000000"/>
        </w:rPr>
        <w:t xml:space="preserve"> </w:t>
      </w:r>
      <w:r w:rsidR="003848D0" w:rsidRPr="00007E09">
        <w:rPr>
          <w:rFonts w:cs="Times New Roman"/>
          <w:color w:val="000000"/>
        </w:rPr>
        <w:t>maintaining</w:t>
      </w:r>
      <w:r w:rsidRPr="00007E09">
        <w:rPr>
          <w:rFonts w:cs="Times New Roman"/>
          <w:color w:val="000000"/>
        </w:rPr>
        <w:t xml:space="preserve"> high </w:t>
      </w:r>
      <w:r w:rsidR="00DA4B74" w:rsidRPr="00007E09">
        <w:rPr>
          <w:rFonts w:cs="Times New Roman"/>
          <w:color w:val="000000"/>
        </w:rPr>
        <w:t xml:space="preserve">test administration </w:t>
      </w:r>
      <w:r w:rsidRPr="00007E09">
        <w:rPr>
          <w:rFonts w:cs="Times New Roman"/>
          <w:color w:val="000000"/>
        </w:rPr>
        <w:t>stan</w:t>
      </w:r>
      <w:r w:rsidR="00DA4B74" w:rsidRPr="00007E09">
        <w:rPr>
          <w:rFonts w:cs="Times New Roman"/>
          <w:color w:val="000000"/>
        </w:rPr>
        <w:t>dards</w:t>
      </w:r>
      <w:r w:rsidR="00455AEE" w:rsidRPr="00007E09">
        <w:rPr>
          <w:rFonts w:cs="Times New Roman"/>
          <w:color w:val="000000"/>
        </w:rPr>
        <w:t xml:space="preserve"> and </w:t>
      </w:r>
      <w:r w:rsidR="003848D0" w:rsidRPr="00007E09">
        <w:rPr>
          <w:rFonts w:cs="Times New Roman"/>
          <w:color w:val="000000"/>
        </w:rPr>
        <w:t xml:space="preserve">for </w:t>
      </w:r>
      <w:r w:rsidR="00C81C0C" w:rsidRPr="00007E09">
        <w:rPr>
          <w:rFonts w:cs="Times New Roman"/>
          <w:color w:val="000000"/>
        </w:rPr>
        <w:t>providing excellent service</w:t>
      </w:r>
      <w:r w:rsidR="00A0450B" w:rsidRPr="00007E09">
        <w:rPr>
          <w:rFonts w:cs="Times New Roman"/>
          <w:color w:val="000000"/>
        </w:rPr>
        <w:t xml:space="preserve"> to</w:t>
      </w:r>
      <w:r w:rsidR="00455AEE" w:rsidRPr="00007E09">
        <w:rPr>
          <w:rFonts w:cs="Times New Roman"/>
          <w:color w:val="000000"/>
        </w:rPr>
        <w:t xml:space="preserve"> a wide variety of students and community members in the performance of their duties.  </w:t>
      </w:r>
    </w:p>
    <w:p w:rsidR="00455AEE" w:rsidRPr="00007E09" w:rsidRDefault="00455AEE" w:rsidP="008B1673">
      <w:pPr>
        <w:rPr>
          <w:rFonts w:cs="Times New Roman"/>
          <w:color w:val="000000"/>
        </w:rPr>
      </w:pPr>
    </w:p>
    <w:p w:rsidR="00524986" w:rsidRPr="00007E09" w:rsidRDefault="003848D0">
      <w:pPr>
        <w:rPr>
          <w:rFonts w:cs="Times New Roman"/>
          <w:color w:val="000000"/>
          <w:szCs w:val="24"/>
        </w:rPr>
      </w:pPr>
      <w:r w:rsidRPr="00007E09">
        <w:rPr>
          <w:rFonts w:cs="Times New Roman"/>
          <w:szCs w:val="24"/>
        </w:rPr>
        <w:t>The National College Testing Association,</w:t>
      </w:r>
      <w:r w:rsidR="003F6638" w:rsidRPr="00007E09">
        <w:rPr>
          <w:rFonts w:cs="Times New Roman"/>
          <w:szCs w:val="24"/>
        </w:rPr>
        <w:t xml:space="preserve"> a non-profit organization </w:t>
      </w:r>
      <w:r w:rsidR="003F6638" w:rsidRPr="00007E09">
        <w:rPr>
          <w:rFonts w:cs="Times New Roman"/>
          <w:color w:val="000000"/>
          <w:szCs w:val="24"/>
        </w:rPr>
        <w:t>dedicated to the promotion of professionalism and high quality service in the administration of testing programs, offers certification t</w:t>
      </w:r>
      <w:r w:rsidRPr="00007E09">
        <w:rPr>
          <w:rFonts w:cs="Times New Roman"/>
          <w:color w:val="000000"/>
          <w:szCs w:val="24"/>
        </w:rPr>
        <w:t>o college and university test</w:t>
      </w:r>
      <w:r w:rsidR="003F6638" w:rsidRPr="00007E09">
        <w:rPr>
          <w:rFonts w:cs="Times New Roman"/>
          <w:color w:val="000000"/>
          <w:szCs w:val="24"/>
        </w:rPr>
        <w:t xml:space="preserve"> centers that demonst</w:t>
      </w:r>
      <w:r w:rsidR="00516724" w:rsidRPr="00007E09">
        <w:rPr>
          <w:rFonts w:cs="Times New Roman"/>
          <w:color w:val="000000"/>
          <w:szCs w:val="24"/>
        </w:rPr>
        <w:t xml:space="preserve">rate exemplary practices.  NCTA membership numbers </w:t>
      </w:r>
      <w:r w:rsidR="00FE59FD" w:rsidRPr="00007E09">
        <w:rPr>
          <w:rFonts w:cs="Times New Roman"/>
          <w:color w:val="000000"/>
          <w:szCs w:val="24"/>
        </w:rPr>
        <w:t>more than 2,2</w:t>
      </w:r>
      <w:r w:rsidR="00CF7510" w:rsidRPr="00007E09">
        <w:rPr>
          <w:rFonts w:cs="Times New Roman"/>
          <w:color w:val="000000"/>
          <w:szCs w:val="24"/>
        </w:rPr>
        <w:t>0</w:t>
      </w:r>
      <w:r w:rsidR="007C5312" w:rsidRPr="00007E09">
        <w:rPr>
          <w:rFonts w:cs="Times New Roman"/>
          <w:color w:val="000000"/>
          <w:szCs w:val="24"/>
        </w:rPr>
        <w:t>0</w:t>
      </w:r>
      <w:r w:rsidR="003F6638" w:rsidRPr="00007E09">
        <w:rPr>
          <w:rFonts w:cs="Times New Roman"/>
          <w:color w:val="000000"/>
          <w:szCs w:val="24"/>
        </w:rPr>
        <w:t xml:space="preserve"> testing professionals fro</w:t>
      </w:r>
      <w:r w:rsidR="00FE59FD" w:rsidRPr="00007E09">
        <w:rPr>
          <w:rFonts w:cs="Times New Roman"/>
          <w:color w:val="000000"/>
          <w:szCs w:val="24"/>
        </w:rPr>
        <w:t>m 6</w:t>
      </w:r>
      <w:r w:rsidR="00991936" w:rsidRPr="00007E09">
        <w:rPr>
          <w:rFonts w:cs="Times New Roman"/>
          <w:color w:val="000000"/>
          <w:szCs w:val="24"/>
        </w:rPr>
        <w:t>5</w:t>
      </w:r>
      <w:r w:rsidR="00FE59FD" w:rsidRPr="00007E09">
        <w:rPr>
          <w:rFonts w:cs="Times New Roman"/>
          <w:color w:val="000000"/>
          <w:szCs w:val="24"/>
        </w:rPr>
        <w:t>0</w:t>
      </w:r>
      <w:r w:rsidR="00516724" w:rsidRPr="00007E09">
        <w:rPr>
          <w:rFonts w:cs="Times New Roman"/>
          <w:color w:val="000000"/>
          <w:szCs w:val="24"/>
        </w:rPr>
        <w:t xml:space="preserve"> colleges and universities</w:t>
      </w:r>
      <w:r w:rsidR="00FE59FD" w:rsidRPr="00007E09">
        <w:rPr>
          <w:rFonts w:cs="Times New Roman"/>
          <w:color w:val="000000"/>
          <w:szCs w:val="24"/>
        </w:rPr>
        <w:t xml:space="preserve"> as well as 50</w:t>
      </w:r>
      <w:r w:rsidR="003F6638" w:rsidRPr="00007E09">
        <w:rPr>
          <w:rFonts w:cs="Times New Roman"/>
          <w:color w:val="000000"/>
          <w:szCs w:val="24"/>
        </w:rPr>
        <w:t xml:space="preserve"> test companies and organizations offering test-related products and services. </w:t>
      </w:r>
    </w:p>
    <w:p w:rsidR="001C3F93" w:rsidRPr="00007E09" w:rsidRDefault="00A0450B">
      <w:pPr>
        <w:rPr>
          <w:rFonts w:cs="Times New Roman"/>
          <w:b/>
          <w:color w:val="000000"/>
          <w:szCs w:val="24"/>
        </w:rPr>
      </w:pPr>
      <w:r w:rsidRPr="00007E09">
        <w:rPr>
          <w:rFonts w:cs="Times New Roman"/>
          <w:b/>
        </w:rPr>
        <w:t>www.ncta-testing.org</w:t>
      </w:r>
    </w:p>
    <w:p w:rsidR="00A0450B" w:rsidRPr="00007E09" w:rsidRDefault="00A0450B">
      <w:pPr>
        <w:rPr>
          <w:rFonts w:cs="Times New Roman"/>
          <w:color w:val="000000"/>
          <w:sz w:val="28"/>
          <w:szCs w:val="28"/>
        </w:rPr>
      </w:pPr>
    </w:p>
    <w:p w:rsidR="00A0450B" w:rsidRPr="00007E09" w:rsidRDefault="00A0450B" w:rsidP="00A0450B">
      <w:pPr>
        <w:rPr>
          <w:rFonts w:cs="Times New Roman"/>
        </w:rPr>
      </w:pPr>
      <w:r w:rsidRPr="00007E09">
        <w:rPr>
          <w:rFonts w:cs="Times New Roman"/>
        </w:rPr>
        <w:t xml:space="preserve"># # # # # # # # # # # # # # # # # # # # # # # # # # # # # # # # # # # # # # # # # # # # # # # # # # # # </w:t>
      </w:r>
    </w:p>
    <w:p w:rsidR="00A0450B" w:rsidRPr="00213695" w:rsidRDefault="00A0450B">
      <w:pPr>
        <w:rPr>
          <w:rFonts w:ascii="Georgia" w:hAnsi="Georgia" w:cs="Times New Roman"/>
          <w:sz w:val="22"/>
        </w:rPr>
      </w:pPr>
      <w:r w:rsidRPr="00007E09">
        <w:rPr>
          <w:rFonts w:cs="Times New Roman"/>
          <w:color w:val="000000"/>
        </w:rPr>
        <w:t>Cont</w:t>
      </w:r>
      <w:r w:rsidR="003D3C25" w:rsidRPr="00007E09">
        <w:rPr>
          <w:rFonts w:cs="Times New Roman"/>
          <w:color w:val="000000"/>
        </w:rPr>
        <w:t xml:space="preserve">act the </w:t>
      </w:r>
      <w:r w:rsidR="00854760">
        <w:rPr>
          <w:rFonts w:cs="Times New Roman"/>
          <w:szCs w:val="24"/>
        </w:rPr>
        <w:t>University of South Florida Testing Services</w:t>
      </w:r>
      <w:r w:rsidR="00854760" w:rsidRPr="00EF6047">
        <w:rPr>
          <w:rFonts w:cs="Times New Roman"/>
          <w:color w:val="000000"/>
        </w:rPr>
        <w:t xml:space="preserve"> </w:t>
      </w:r>
      <w:r w:rsidR="003D3C25" w:rsidRPr="00EF6047">
        <w:rPr>
          <w:rFonts w:cs="Times New Roman"/>
          <w:color w:val="000000"/>
        </w:rPr>
        <w:t>at</w:t>
      </w:r>
      <w:r w:rsidR="009849C1" w:rsidRPr="00EF6047">
        <w:rPr>
          <w:rFonts w:eastAsia="Times New Roman" w:cs="Times New Roman"/>
          <w:noProof/>
          <w:szCs w:val="24"/>
        </w:rPr>
        <w:t xml:space="preserve"> </w:t>
      </w:r>
      <w:r w:rsidR="00854760">
        <w:rPr>
          <w:rFonts w:eastAsia="Times New Roman" w:cs="Times New Roman"/>
          <w:noProof/>
          <w:szCs w:val="24"/>
        </w:rPr>
        <w:t>813-974-2742</w:t>
      </w:r>
      <w:r w:rsidR="004151E8" w:rsidRPr="00007E09">
        <w:rPr>
          <w:rFonts w:eastAsia="Times New Roman" w:cs="Times New Roman"/>
          <w:noProof/>
          <w:szCs w:val="24"/>
        </w:rPr>
        <w:t xml:space="preserve"> </w:t>
      </w:r>
      <w:r w:rsidR="00F0132B" w:rsidRPr="00007E09"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289A8D7A" wp14:editId="2775D07B">
                <wp:extent cx="9525" cy="9525"/>
                <wp:effectExtent l="0" t="0" r="0" b="0"/>
                <wp:docPr id="3" name="AutoShape 3" descr="https://d.adroll.com/cm/aol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B9B3D7" id="AutoShape 3" o:spid="_x0000_s1026" alt="https://d.adroll.com/cm/aol/out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007E09">
        <w:rPr>
          <w:rFonts w:cs="Times New Roman"/>
          <w:color w:val="000000"/>
        </w:rPr>
        <w:t>for more information about the</w:t>
      </w:r>
      <w:r w:rsidR="00516724" w:rsidRPr="00007E09">
        <w:rPr>
          <w:rFonts w:cs="Times New Roman"/>
          <w:color w:val="000000"/>
        </w:rPr>
        <w:t xml:space="preserve"> numerous testing servic</w:t>
      </w:r>
      <w:bookmarkStart w:id="0" w:name="_GoBack"/>
      <w:bookmarkEnd w:id="0"/>
      <w:r w:rsidR="00516724" w:rsidRPr="00007E09">
        <w:rPr>
          <w:rFonts w:cs="Times New Roman"/>
          <w:color w:val="000000"/>
        </w:rPr>
        <w:t xml:space="preserve">es </w:t>
      </w:r>
      <w:r w:rsidRPr="00007E09">
        <w:rPr>
          <w:rFonts w:cs="Times New Roman"/>
          <w:color w:val="000000"/>
        </w:rPr>
        <w:t>provide</w:t>
      </w:r>
      <w:r w:rsidR="00516724" w:rsidRPr="00007E09">
        <w:rPr>
          <w:rFonts w:cs="Times New Roman"/>
          <w:color w:val="000000"/>
        </w:rPr>
        <w:t>d</w:t>
      </w:r>
      <w:r w:rsidRPr="00007E09">
        <w:rPr>
          <w:rFonts w:cs="Times New Roman"/>
          <w:color w:val="000000"/>
        </w:rPr>
        <w:t xml:space="preserve">, or go to the </w:t>
      </w:r>
      <w:r w:rsidR="00136675" w:rsidRPr="00007E09">
        <w:rPr>
          <w:rFonts w:cs="Times New Roman"/>
          <w:color w:val="000000"/>
        </w:rPr>
        <w:t>website</w:t>
      </w:r>
      <w:r w:rsidR="00AA470B" w:rsidRPr="00007E09">
        <w:rPr>
          <w:rFonts w:cs="Times New Roman"/>
          <w:color w:val="000000"/>
        </w:rPr>
        <w:t>:</w:t>
      </w:r>
      <w:r w:rsidR="00F36206" w:rsidRPr="00007E09">
        <w:rPr>
          <w:rFonts w:cs="Times New Roman"/>
          <w:color w:val="000000"/>
        </w:rPr>
        <w:t xml:space="preserve"> </w:t>
      </w:r>
      <w:hyperlink r:id="rId5" w:history="1">
        <w:r w:rsidR="00854760">
          <w:rPr>
            <w:rStyle w:val="Hyperlink"/>
            <w:szCs w:val="24"/>
          </w:rPr>
          <w:t>www.usf.edu/testing-services</w:t>
        </w:r>
      </w:hyperlink>
      <w:r w:rsidR="00854760">
        <w:rPr>
          <w:szCs w:val="24"/>
        </w:rPr>
        <w:t>.</w:t>
      </w:r>
    </w:p>
    <w:sectPr w:rsidR="00A0450B" w:rsidRPr="00213695" w:rsidSect="001C3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59"/>
    <w:rsid w:val="000032EC"/>
    <w:rsid w:val="00007E09"/>
    <w:rsid w:val="00042941"/>
    <w:rsid w:val="0007695E"/>
    <w:rsid w:val="000B59CA"/>
    <w:rsid w:val="0012164C"/>
    <w:rsid w:val="00136675"/>
    <w:rsid w:val="00172D38"/>
    <w:rsid w:val="001753E4"/>
    <w:rsid w:val="001905C5"/>
    <w:rsid w:val="001A2FA6"/>
    <w:rsid w:val="001A5205"/>
    <w:rsid w:val="001C3F93"/>
    <w:rsid w:val="001D41C3"/>
    <w:rsid w:val="001D5614"/>
    <w:rsid w:val="00213695"/>
    <w:rsid w:val="002967D5"/>
    <w:rsid w:val="002B60D3"/>
    <w:rsid w:val="0030059C"/>
    <w:rsid w:val="00301D53"/>
    <w:rsid w:val="00303CEF"/>
    <w:rsid w:val="00376AB1"/>
    <w:rsid w:val="0038184F"/>
    <w:rsid w:val="003848D0"/>
    <w:rsid w:val="003A7AE5"/>
    <w:rsid w:val="003B25D5"/>
    <w:rsid w:val="003B6DF7"/>
    <w:rsid w:val="003D3C25"/>
    <w:rsid w:val="003F3861"/>
    <w:rsid w:val="003F6638"/>
    <w:rsid w:val="004151E8"/>
    <w:rsid w:val="0043051E"/>
    <w:rsid w:val="00455AEE"/>
    <w:rsid w:val="004622E3"/>
    <w:rsid w:val="004E3147"/>
    <w:rsid w:val="00516724"/>
    <w:rsid w:val="00524986"/>
    <w:rsid w:val="00542438"/>
    <w:rsid w:val="005504CC"/>
    <w:rsid w:val="005A01DB"/>
    <w:rsid w:val="005B3277"/>
    <w:rsid w:val="00646356"/>
    <w:rsid w:val="006B0AFA"/>
    <w:rsid w:val="006E5338"/>
    <w:rsid w:val="00706038"/>
    <w:rsid w:val="0070675F"/>
    <w:rsid w:val="007A308E"/>
    <w:rsid w:val="007B6FC6"/>
    <w:rsid w:val="007C2DDC"/>
    <w:rsid w:val="007C5312"/>
    <w:rsid w:val="0082428E"/>
    <w:rsid w:val="00854760"/>
    <w:rsid w:val="008865E5"/>
    <w:rsid w:val="008A05A2"/>
    <w:rsid w:val="008B1673"/>
    <w:rsid w:val="008D0C93"/>
    <w:rsid w:val="008F3136"/>
    <w:rsid w:val="0090722F"/>
    <w:rsid w:val="00911EC5"/>
    <w:rsid w:val="00957E55"/>
    <w:rsid w:val="00977AE0"/>
    <w:rsid w:val="0098086D"/>
    <w:rsid w:val="009849C1"/>
    <w:rsid w:val="00991936"/>
    <w:rsid w:val="009924D7"/>
    <w:rsid w:val="00A0450B"/>
    <w:rsid w:val="00A84220"/>
    <w:rsid w:val="00AA470B"/>
    <w:rsid w:val="00B107D1"/>
    <w:rsid w:val="00B152D0"/>
    <w:rsid w:val="00B1768E"/>
    <w:rsid w:val="00B33B35"/>
    <w:rsid w:val="00B35721"/>
    <w:rsid w:val="00BD3B24"/>
    <w:rsid w:val="00C6082E"/>
    <w:rsid w:val="00C8017C"/>
    <w:rsid w:val="00C81C0C"/>
    <w:rsid w:val="00CD5DAC"/>
    <w:rsid w:val="00CF7510"/>
    <w:rsid w:val="00D0337A"/>
    <w:rsid w:val="00D63C79"/>
    <w:rsid w:val="00D80A96"/>
    <w:rsid w:val="00D95BC4"/>
    <w:rsid w:val="00DA4B74"/>
    <w:rsid w:val="00DB11AB"/>
    <w:rsid w:val="00DB4ED2"/>
    <w:rsid w:val="00DF0D59"/>
    <w:rsid w:val="00DF4191"/>
    <w:rsid w:val="00E061E7"/>
    <w:rsid w:val="00E765EC"/>
    <w:rsid w:val="00EA3032"/>
    <w:rsid w:val="00EB5D84"/>
    <w:rsid w:val="00EF4E7E"/>
    <w:rsid w:val="00EF6047"/>
    <w:rsid w:val="00EF6D3A"/>
    <w:rsid w:val="00F0132B"/>
    <w:rsid w:val="00F36206"/>
    <w:rsid w:val="00F601C8"/>
    <w:rsid w:val="00F9103B"/>
    <w:rsid w:val="00F94C2C"/>
    <w:rsid w:val="00FC7504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F4A7F5-E417-4C61-A246-B3F64002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67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673"/>
    <w:rPr>
      <w:color w:val="0000FF" w:themeColor="hyperlink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7C5312"/>
  </w:style>
  <w:style w:type="paragraph" w:styleId="BalloonText">
    <w:name w:val="Balloon Text"/>
    <w:basedOn w:val="Normal"/>
    <w:link w:val="BalloonTextChar"/>
    <w:uiPriority w:val="99"/>
    <w:semiHidden/>
    <w:unhideWhenUsed/>
    <w:rsid w:val="007C5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8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11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1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179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0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22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8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29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3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6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4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262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f.edu/testing-services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esting%20Center\NCTA\FORMS\Press%20Release%20-%20Certifie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- Certified Template.dotx</Template>
  <TotalTime>10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Oshkosh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L. Teasley</dc:creator>
  <cp:lastModifiedBy>O'Relly, Leonor</cp:lastModifiedBy>
  <cp:revision>5</cp:revision>
  <cp:lastPrinted>2018-01-18T18:59:00Z</cp:lastPrinted>
  <dcterms:created xsi:type="dcterms:W3CDTF">2019-11-18T20:45:00Z</dcterms:created>
  <dcterms:modified xsi:type="dcterms:W3CDTF">2019-11-22T13:22:00Z</dcterms:modified>
</cp:coreProperties>
</file>