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0C" w:rsidRPr="00DB371C" w:rsidRDefault="00DB371C" w:rsidP="00DB371C">
      <w:pPr>
        <w:spacing w:after="0" w:line="240" w:lineRule="auto"/>
        <w:jc w:val="center"/>
        <w:rPr>
          <w:b/>
          <w:sz w:val="24"/>
          <w:szCs w:val="24"/>
        </w:rPr>
      </w:pPr>
      <w:r w:rsidRPr="00DB371C">
        <w:rPr>
          <w:b/>
          <w:sz w:val="24"/>
          <w:szCs w:val="24"/>
        </w:rPr>
        <w:t>Staff Senate Meeting Minutes</w:t>
      </w:r>
    </w:p>
    <w:p w:rsidR="00DB371C" w:rsidRPr="00DB371C" w:rsidRDefault="00DB371C" w:rsidP="00DB371C">
      <w:pPr>
        <w:spacing w:after="0" w:line="240" w:lineRule="auto"/>
        <w:jc w:val="center"/>
        <w:rPr>
          <w:b/>
          <w:sz w:val="24"/>
          <w:szCs w:val="24"/>
        </w:rPr>
      </w:pPr>
      <w:r w:rsidRPr="00DB371C">
        <w:rPr>
          <w:b/>
          <w:sz w:val="24"/>
          <w:szCs w:val="24"/>
        </w:rPr>
        <w:t>5/14/19</w:t>
      </w:r>
    </w:p>
    <w:p w:rsidR="00DB371C" w:rsidRPr="00DB371C" w:rsidRDefault="00DB371C" w:rsidP="00DB371C">
      <w:pPr>
        <w:spacing w:after="0" w:line="240" w:lineRule="auto"/>
        <w:jc w:val="center"/>
        <w:rPr>
          <w:b/>
          <w:sz w:val="24"/>
          <w:szCs w:val="24"/>
        </w:rPr>
      </w:pPr>
      <w:r w:rsidRPr="00DB371C">
        <w:rPr>
          <w:b/>
          <w:sz w:val="24"/>
          <w:szCs w:val="24"/>
        </w:rPr>
        <w:t>10:00 a.m.</w:t>
      </w:r>
    </w:p>
    <w:p w:rsidR="00DB371C" w:rsidRPr="00DB371C" w:rsidRDefault="00DB371C" w:rsidP="00DB371C">
      <w:pPr>
        <w:spacing w:after="0" w:line="240" w:lineRule="auto"/>
        <w:jc w:val="center"/>
        <w:rPr>
          <w:b/>
          <w:sz w:val="24"/>
          <w:szCs w:val="24"/>
        </w:rPr>
      </w:pPr>
      <w:r w:rsidRPr="00DB371C">
        <w:rPr>
          <w:b/>
          <w:sz w:val="24"/>
          <w:szCs w:val="24"/>
        </w:rPr>
        <w:t>Marshall Center Chamber</w:t>
      </w:r>
    </w:p>
    <w:p w:rsidR="00DB371C" w:rsidRDefault="00DB371C" w:rsidP="00DB371C">
      <w:pPr>
        <w:spacing w:after="0" w:line="240" w:lineRule="auto"/>
        <w:jc w:val="center"/>
        <w:rPr>
          <w:sz w:val="24"/>
          <w:szCs w:val="24"/>
        </w:rPr>
      </w:pPr>
    </w:p>
    <w:p w:rsidR="00DB371C" w:rsidRPr="00CB3006" w:rsidRDefault="00DB371C" w:rsidP="00DB371C">
      <w:pPr>
        <w:spacing w:after="0" w:line="240" w:lineRule="auto"/>
        <w:rPr>
          <w:b/>
          <w:sz w:val="24"/>
          <w:szCs w:val="24"/>
        </w:rPr>
      </w:pPr>
      <w:r w:rsidRPr="00CB3006">
        <w:rPr>
          <w:b/>
          <w:sz w:val="24"/>
          <w:szCs w:val="24"/>
        </w:rPr>
        <w:t>Call to Order – M. Washington</w:t>
      </w:r>
    </w:p>
    <w:p w:rsidR="00DB371C" w:rsidRDefault="00DB371C" w:rsidP="00DB371C">
      <w:pPr>
        <w:pStyle w:val="ListParagraph"/>
        <w:numPr>
          <w:ilvl w:val="0"/>
          <w:numId w:val="1"/>
        </w:numPr>
        <w:spacing w:after="0" w:line="240" w:lineRule="auto"/>
        <w:rPr>
          <w:sz w:val="24"/>
          <w:szCs w:val="24"/>
        </w:rPr>
      </w:pPr>
      <w:r>
        <w:rPr>
          <w:sz w:val="24"/>
          <w:szCs w:val="24"/>
        </w:rPr>
        <w:t>Welcome to Mary Nickless from the Office of Admissions as a new Senate member.</w:t>
      </w:r>
    </w:p>
    <w:p w:rsidR="00DB371C" w:rsidRDefault="00DB371C" w:rsidP="00DB371C">
      <w:pPr>
        <w:spacing w:after="0" w:line="240" w:lineRule="auto"/>
        <w:rPr>
          <w:sz w:val="24"/>
          <w:szCs w:val="24"/>
        </w:rPr>
      </w:pPr>
    </w:p>
    <w:p w:rsidR="00DB371C" w:rsidRPr="00CB3006" w:rsidRDefault="00DB371C" w:rsidP="00DB371C">
      <w:pPr>
        <w:spacing w:after="0" w:line="240" w:lineRule="auto"/>
        <w:rPr>
          <w:b/>
          <w:sz w:val="24"/>
          <w:szCs w:val="24"/>
        </w:rPr>
      </w:pPr>
      <w:r w:rsidRPr="00CB3006">
        <w:rPr>
          <w:b/>
          <w:sz w:val="24"/>
          <w:szCs w:val="24"/>
        </w:rPr>
        <w:t>Vice President’s Report – M. Washington</w:t>
      </w:r>
    </w:p>
    <w:p w:rsidR="00DB371C" w:rsidRPr="00DB371C" w:rsidRDefault="00DB371C" w:rsidP="00DB371C">
      <w:pPr>
        <w:pStyle w:val="ListParagraph"/>
        <w:numPr>
          <w:ilvl w:val="0"/>
          <w:numId w:val="1"/>
        </w:numPr>
        <w:spacing w:after="0" w:line="240" w:lineRule="auto"/>
        <w:rPr>
          <w:sz w:val="24"/>
          <w:szCs w:val="24"/>
        </w:rPr>
      </w:pPr>
      <w:r>
        <w:rPr>
          <w:sz w:val="24"/>
          <w:szCs w:val="24"/>
        </w:rPr>
        <w:t>Amber Ratz will now be the assistant recording secretary.</w:t>
      </w:r>
    </w:p>
    <w:p w:rsidR="00DB371C" w:rsidRDefault="00DB371C" w:rsidP="00DB371C">
      <w:pPr>
        <w:spacing w:after="0" w:line="240" w:lineRule="auto"/>
        <w:rPr>
          <w:sz w:val="24"/>
          <w:szCs w:val="24"/>
        </w:rPr>
      </w:pPr>
    </w:p>
    <w:p w:rsidR="00DB371C" w:rsidRPr="00CB3006" w:rsidRDefault="00DB371C" w:rsidP="00DB371C">
      <w:pPr>
        <w:spacing w:after="0" w:line="240" w:lineRule="auto"/>
        <w:rPr>
          <w:b/>
          <w:sz w:val="24"/>
          <w:szCs w:val="24"/>
        </w:rPr>
      </w:pPr>
      <w:r w:rsidRPr="00CB3006">
        <w:rPr>
          <w:b/>
          <w:sz w:val="24"/>
          <w:szCs w:val="24"/>
        </w:rPr>
        <w:t>Secretary – W. Jennings</w:t>
      </w:r>
    </w:p>
    <w:p w:rsidR="00DB371C" w:rsidRDefault="00DB371C" w:rsidP="00DB371C">
      <w:pPr>
        <w:pStyle w:val="ListParagraph"/>
        <w:numPr>
          <w:ilvl w:val="0"/>
          <w:numId w:val="1"/>
        </w:numPr>
        <w:spacing w:after="0" w:line="240" w:lineRule="auto"/>
        <w:rPr>
          <w:sz w:val="24"/>
          <w:szCs w:val="24"/>
        </w:rPr>
      </w:pPr>
      <w:r>
        <w:rPr>
          <w:sz w:val="24"/>
          <w:szCs w:val="24"/>
        </w:rPr>
        <w:t xml:space="preserve">M. Washington graciously took minutes in April.  A motion was made to accept the minutes as written.  </w:t>
      </w:r>
      <w:r w:rsidR="0038789D">
        <w:rPr>
          <w:sz w:val="24"/>
          <w:szCs w:val="24"/>
        </w:rPr>
        <w:t>The motion was seconded and approved unanimously.</w:t>
      </w:r>
    </w:p>
    <w:p w:rsidR="0038789D" w:rsidRDefault="0038789D" w:rsidP="0038789D">
      <w:pPr>
        <w:spacing w:after="0" w:line="240" w:lineRule="auto"/>
        <w:rPr>
          <w:sz w:val="24"/>
          <w:szCs w:val="24"/>
        </w:rPr>
      </w:pPr>
    </w:p>
    <w:p w:rsidR="0038789D" w:rsidRPr="00CB3006" w:rsidRDefault="0038789D" w:rsidP="0038789D">
      <w:pPr>
        <w:spacing w:after="0" w:line="240" w:lineRule="auto"/>
        <w:rPr>
          <w:b/>
          <w:sz w:val="24"/>
          <w:szCs w:val="24"/>
        </w:rPr>
      </w:pPr>
      <w:r w:rsidRPr="00CB3006">
        <w:rPr>
          <w:b/>
          <w:sz w:val="24"/>
          <w:szCs w:val="24"/>
        </w:rPr>
        <w:t>Treasurer’s Report – T. Wilds</w:t>
      </w:r>
    </w:p>
    <w:p w:rsidR="0038789D" w:rsidRDefault="00003B07" w:rsidP="0038789D">
      <w:pPr>
        <w:pStyle w:val="ListParagraph"/>
        <w:numPr>
          <w:ilvl w:val="0"/>
          <w:numId w:val="1"/>
        </w:numPr>
        <w:spacing w:after="0" w:line="240" w:lineRule="auto"/>
        <w:rPr>
          <w:sz w:val="24"/>
          <w:szCs w:val="24"/>
        </w:rPr>
      </w:pPr>
      <w:r>
        <w:rPr>
          <w:sz w:val="24"/>
          <w:szCs w:val="24"/>
        </w:rPr>
        <w:t>E&amp;G funds - $2,325.09 balance.</w:t>
      </w:r>
    </w:p>
    <w:p w:rsidR="00003B07" w:rsidRDefault="00003B07" w:rsidP="00003B07">
      <w:pPr>
        <w:pStyle w:val="ListParagraph"/>
        <w:numPr>
          <w:ilvl w:val="0"/>
          <w:numId w:val="1"/>
        </w:numPr>
        <w:spacing w:after="0" w:line="240" w:lineRule="auto"/>
        <w:ind w:left="1080"/>
        <w:rPr>
          <w:sz w:val="24"/>
          <w:szCs w:val="24"/>
        </w:rPr>
      </w:pPr>
      <w:r>
        <w:rPr>
          <w:sz w:val="24"/>
          <w:szCs w:val="24"/>
        </w:rPr>
        <w:t>A motion was made by M. Washington to approve the $210.00 room rental expense for the QQA event.  W. Jennings seconded the motion. The motion was unanimously approved.</w:t>
      </w:r>
    </w:p>
    <w:p w:rsidR="00003B07" w:rsidRDefault="00003B07" w:rsidP="0038789D">
      <w:pPr>
        <w:pStyle w:val="ListParagraph"/>
        <w:numPr>
          <w:ilvl w:val="0"/>
          <w:numId w:val="1"/>
        </w:numPr>
        <w:spacing w:after="0" w:line="240" w:lineRule="auto"/>
        <w:rPr>
          <w:sz w:val="24"/>
          <w:szCs w:val="24"/>
        </w:rPr>
      </w:pPr>
      <w:r>
        <w:rPr>
          <w:sz w:val="24"/>
          <w:szCs w:val="24"/>
        </w:rPr>
        <w:t>Carry Forward funds - $6,519.02 balance.</w:t>
      </w:r>
    </w:p>
    <w:p w:rsidR="00003B07" w:rsidRDefault="00003B07" w:rsidP="0038789D">
      <w:pPr>
        <w:pStyle w:val="ListParagraph"/>
        <w:numPr>
          <w:ilvl w:val="0"/>
          <w:numId w:val="1"/>
        </w:numPr>
        <w:spacing w:after="0" w:line="240" w:lineRule="auto"/>
        <w:rPr>
          <w:sz w:val="24"/>
          <w:szCs w:val="24"/>
        </w:rPr>
      </w:pPr>
      <w:r>
        <w:rPr>
          <w:sz w:val="24"/>
          <w:szCs w:val="24"/>
        </w:rPr>
        <w:t>Concession funds – balance $51.91.</w:t>
      </w:r>
    </w:p>
    <w:p w:rsidR="00003B07" w:rsidRDefault="00003B07" w:rsidP="0038789D">
      <w:pPr>
        <w:pStyle w:val="ListParagraph"/>
        <w:numPr>
          <w:ilvl w:val="0"/>
          <w:numId w:val="1"/>
        </w:numPr>
        <w:spacing w:after="0" w:line="240" w:lineRule="auto"/>
        <w:rPr>
          <w:sz w:val="24"/>
          <w:szCs w:val="24"/>
        </w:rPr>
      </w:pPr>
      <w:r>
        <w:rPr>
          <w:sz w:val="24"/>
          <w:szCs w:val="24"/>
        </w:rPr>
        <w:t>Gift-in-Kind – estimated zero balance.</w:t>
      </w:r>
    </w:p>
    <w:p w:rsidR="00003B07" w:rsidRDefault="00003B07" w:rsidP="0038789D">
      <w:pPr>
        <w:pStyle w:val="ListParagraph"/>
        <w:numPr>
          <w:ilvl w:val="0"/>
          <w:numId w:val="1"/>
        </w:numPr>
        <w:spacing w:after="0" w:line="240" w:lineRule="auto"/>
        <w:rPr>
          <w:sz w:val="24"/>
          <w:szCs w:val="24"/>
        </w:rPr>
      </w:pPr>
      <w:r>
        <w:rPr>
          <w:sz w:val="24"/>
          <w:szCs w:val="24"/>
        </w:rPr>
        <w:t>Dollars for Staff Scholars - $2,551.56 balance.</w:t>
      </w:r>
    </w:p>
    <w:p w:rsidR="00003B07" w:rsidRDefault="00003B07" w:rsidP="00003B07">
      <w:pPr>
        <w:pStyle w:val="ListParagraph"/>
        <w:numPr>
          <w:ilvl w:val="0"/>
          <w:numId w:val="1"/>
        </w:numPr>
        <w:spacing w:after="0" w:line="240" w:lineRule="auto"/>
        <w:ind w:left="1080"/>
        <w:rPr>
          <w:sz w:val="24"/>
          <w:szCs w:val="24"/>
        </w:rPr>
      </w:pPr>
      <w:r>
        <w:rPr>
          <w:sz w:val="24"/>
          <w:szCs w:val="24"/>
        </w:rPr>
        <w:t>Spring 2019 scholarships are still open.</w:t>
      </w:r>
    </w:p>
    <w:p w:rsidR="00003B07" w:rsidRDefault="00003B07" w:rsidP="00003B07">
      <w:pPr>
        <w:pStyle w:val="ListParagraph"/>
        <w:numPr>
          <w:ilvl w:val="0"/>
          <w:numId w:val="1"/>
        </w:numPr>
        <w:spacing w:after="0" w:line="240" w:lineRule="auto"/>
        <w:ind w:left="1080"/>
        <w:rPr>
          <w:sz w:val="24"/>
          <w:szCs w:val="24"/>
        </w:rPr>
      </w:pPr>
      <w:r>
        <w:rPr>
          <w:sz w:val="24"/>
          <w:szCs w:val="24"/>
        </w:rPr>
        <w:t>One Fall 2018 scholarship not picked up yet.</w:t>
      </w:r>
    </w:p>
    <w:p w:rsidR="00003B07" w:rsidRDefault="00003B07" w:rsidP="00003B07">
      <w:pPr>
        <w:spacing w:after="0" w:line="240" w:lineRule="auto"/>
        <w:rPr>
          <w:sz w:val="24"/>
          <w:szCs w:val="24"/>
        </w:rPr>
      </w:pPr>
    </w:p>
    <w:p w:rsidR="00CB3006" w:rsidRPr="00CB3006" w:rsidRDefault="00CB3006" w:rsidP="00003B07">
      <w:pPr>
        <w:spacing w:after="0" w:line="240" w:lineRule="auto"/>
        <w:rPr>
          <w:b/>
          <w:sz w:val="24"/>
          <w:szCs w:val="24"/>
        </w:rPr>
      </w:pPr>
      <w:r w:rsidRPr="00CB3006">
        <w:rPr>
          <w:b/>
          <w:sz w:val="24"/>
          <w:szCs w:val="24"/>
        </w:rPr>
        <w:t>Sergeant @ Arms Report – Brandis Baines-Waiz</w:t>
      </w:r>
    </w:p>
    <w:p w:rsidR="00CB3006" w:rsidRDefault="00CB3006" w:rsidP="00CB3006">
      <w:pPr>
        <w:pStyle w:val="ListParagraph"/>
        <w:numPr>
          <w:ilvl w:val="0"/>
          <w:numId w:val="6"/>
        </w:numPr>
        <w:spacing w:after="0" w:line="240" w:lineRule="auto"/>
        <w:rPr>
          <w:sz w:val="24"/>
          <w:szCs w:val="24"/>
        </w:rPr>
      </w:pPr>
      <w:r>
        <w:rPr>
          <w:sz w:val="24"/>
          <w:szCs w:val="24"/>
        </w:rPr>
        <w:t>Nothing to report.</w:t>
      </w:r>
    </w:p>
    <w:p w:rsidR="00CB3006" w:rsidRPr="00CB3006" w:rsidRDefault="00CB3006" w:rsidP="00CB3006">
      <w:pPr>
        <w:pStyle w:val="ListParagraph"/>
        <w:spacing w:after="0" w:line="240" w:lineRule="auto"/>
        <w:rPr>
          <w:sz w:val="24"/>
          <w:szCs w:val="24"/>
        </w:rPr>
      </w:pPr>
    </w:p>
    <w:p w:rsidR="00003B07" w:rsidRPr="00CB3006" w:rsidRDefault="00003B07" w:rsidP="00003B07">
      <w:pPr>
        <w:spacing w:after="0" w:line="240" w:lineRule="auto"/>
        <w:rPr>
          <w:b/>
          <w:sz w:val="24"/>
          <w:szCs w:val="24"/>
        </w:rPr>
      </w:pPr>
      <w:r w:rsidRPr="00CB3006">
        <w:rPr>
          <w:b/>
          <w:sz w:val="24"/>
          <w:szCs w:val="24"/>
        </w:rPr>
        <w:t>President’s Report – S. Howle</w:t>
      </w:r>
    </w:p>
    <w:p w:rsidR="00003B07" w:rsidRDefault="00003B07" w:rsidP="00003B07">
      <w:pPr>
        <w:pStyle w:val="ListParagraph"/>
        <w:numPr>
          <w:ilvl w:val="0"/>
          <w:numId w:val="3"/>
        </w:numPr>
        <w:spacing w:after="0" w:line="240" w:lineRule="auto"/>
        <w:ind w:left="720"/>
        <w:rPr>
          <w:sz w:val="24"/>
          <w:szCs w:val="24"/>
        </w:rPr>
      </w:pPr>
      <w:r>
        <w:rPr>
          <w:sz w:val="24"/>
          <w:szCs w:val="24"/>
        </w:rPr>
        <w:t>QQA Event</w:t>
      </w:r>
    </w:p>
    <w:p w:rsidR="00003B07" w:rsidRDefault="00003B07" w:rsidP="00003B07">
      <w:pPr>
        <w:pStyle w:val="ListParagraph"/>
        <w:numPr>
          <w:ilvl w:val="0"/>
          <w:numId w:val="3"/>
        </w:numPr>
        <w:spacing w:after="0" w:line="240" w:lineRule="auto"/>
        <w:ind w:left="1080"/>
        <w:rPr>
          <w:sz w:val="24"/>
          <w:szCs w:val="24"/>
        </w:rPr>
      </w:pPr>
      <w:r>
        <w:rPr>
          <w:sz w:val="24"/>
          <w:szCs w:val="24"/>
        </w:rPr>
        <w:t>All of the expenses for the event are now approved.</w:t>
      </w:r>
    </w:p>
    <w:p w:rsidR="00003B07" w:rsidRDefault="00003B07" w:rsidP="00003B07">
      <w:pPr>
        <w:pStyle w:val="ListParagraph"/>
        <w:numPr>
          <w:ilvl w:val="0"/>
          <w:numId w:val="3"/>
        </w:numPr>
        <w:spacing w:after="0" w:line="240" w:lineRule="auto"/>
        <w:ind w:left="1080"/>
        <w:rPr>
          <w:sz w:val="24"/>
          <w:szCs w:val="24"/>
        </w:rPr>
      </w:pPr>
      <w:r>
        <w:rPr>
          <w:sz w:val="24"/>
          <w:szCs w:val="24"/>
        </w:rPr>
        <w:t>Set up will be at 10:00 a.m.  Event begins at 3:00 p.m. in MC 3707.  Please arrive at 2:30 to wrap up whatever is needed.</w:t>
      </w:r>
    </w:p>
    <w:p w:rsidR="00003B07" w:rsidRDefault="00003B07" w:rsidP="00003B07">
      <w:pPr>
        <w:pStyle w:val="ListParagraph"/>
        <w:numPr>
          <w:ilvl w:val="0"/>
          <w:numId w:val="3"/>
        </w:numPr>
        <w:spacing w:after="0" w:line="240" w:lineRule="auto"/>
        <w:ind w:left="1080"/>
        <w:rPr>
          <w:sz w:val="24"/>
          <w:szCs w:val="24"/>
        </w:rPr>
      </w:pPr>
      <w:r>
        <w:rPr>
          <w:sz w:val="24"/>
          <w:szCs w:val="24"/>
        </w:rPr>
        <w:t>Please wear work attire.</w:t>
      </w:r>
    </w:p>
    <w:p w:rsidR="00003B07" w:rsidRDefault="00003B07" w:rsidP="00003B07">
      <w:pPr>
        <w:pStyle w:val="ListParagraph"/>
        <w:numPr>
          <w:ilvl w:val="0"/>
          <w:numId w:val="3"/>
        </w:numPr>
        <w:spacing w:after="0" w:line="240" w:lineRule="auto"/>
        <w:ind w:left="1080"/>
        <w:rPr>
          <w:sz w:val="24"/>
          <w:szCs w:val="24"/>
        </w:rPr>
      </w:pPr>
      <w:r>
        <w:rPr>
          <w:sz w:val="24"/>
          <w:szCs w:val="24"/>
        </w:rPr>
        <w:t>Speaker’s topic is to offer words of encouragement for QQA recipients and the Senate.</w:t>
      </w:r>
    </w:p>
    <w:p w:rsidR="00003B07" w:rsidRDefault="00003B07" w:rsidP="00003B07">
      <w:pPr>
        <w:pStyle w:val="ListParagraph"/>
        <w:numPr>
          <w:ilvl w:val="0"/>
          <w:numId w:val="3"/>
        </w:numPr>
        <w:spacing w:after="0" w:line="240" w:lineRule="auto"/>
        <w:ind w:left="1080"/>
        <w:rPr>
          <w:sz w:val="24"/>
          <w:szCs w:val="24"/>
        </w:rPr>
      </w:pPr>
      <w:r>
        <w:rPr>
          <w:sz w:val="24"/>
          <w:szCs w:val="24"/>
        </w:rPr>
        <w:t>Will have Senate brochures available.  Need to print some more for the reception.</w:t>
      </w:r>
    </w:p>
    <w:p w:rsidR="00003B07" w:rsidRDefault="00003B07" w:rsidP="00003B07">
      <w:pPr>
        <w:pStyle w:val="ListParagraph"/>
        <w:numPr>
          <w:ilvl w:val="0"/>
          <w:numId w:val="3"/>
        </w:numPr>
        <w:spacing w:after="0" w:line="240" w:lineRule="auto"/>
        <w:ind w:left="1080"/>
        <w:rPr>
          <w:sz w:val="24"/>
          <w:szCs w:val="24"/>
        </w:rPr>
      </w:pPr>
      <w:r>
        <w:rPr>
          <w:sz w:val="24"/>
          <w:szCs w:val="24"/>
        </w:rPr>
        <w:t>Reminder to bring raffle tickets.</w:t>
      </w:r>
    </w:p>
    <w:p w:rsidR="00CB3006" w:rsidRDefault="00CB3006">
      <w:pPr>
        <w:rPr>
          <w:sz w:val="24"/>
          <w:szCs w:val="24"/>
        </w:rPr>
      </w:pPr>
      <w:r>
        <w:rPr>
          <w:sz w:val="24"/>
          <w:szCs w:val="24"/>
        </w:rPr>
        <w:br w:type="page"/>
      </w:r>
    </w:p>
    <w:p w:rsidR="00003B07" w:rsidRDefault="00003B07" w:rsidP="00003B07">
      <w:pPr>
        <w:spacing w:after="0" w:line="240" w:lineRule="auto"/>
        <w:rPr>
          <w:sz w:val="24"/>
          <w:szCs w:val="24"/>
        </w:rPr>
      </w:pPr>
    </w:p>
    <w:p w:rsidR="00003B07" w:rsidRPr="00CB3006" w:rsidRDefault="00003B07" w:rsidP="00003B07">
      <w:pPr>
        <w:spacing w:after="0" w:line="240" w:lineRule="auto"/>
        <w:rPr>
          <w:b/>
          <w:sz w:val="24"/>
          <w:szCs w:val="24"/>
        </w:rPr>
      </w:pPr>
      <w:r w:rsidRPr="00CB3006">
        <w:rPr>
          <w:b/>
          <w:sz w:val="24"/>
          <w:szCs w:val="24"/>
        </w:rPr>
        <w:t>Committee Reports</w:t>
      </w:r>
    </w:p>
    <w:p w:rsidR="00003B07" w:rsidRPr="00CB3006" w:rsidRDefault="00003B07" w:rsidP="00003B07">
      <w:pPr>
        <w:pStyle w:val="ListParagraph"/>
        <w:numPr>
          <w:ilvl w:val="0"/>
          <w:numId w:val="4"/>
        </w:numPr>
        <w:spacing w:after="0" w:line="240" w:lineRule="auto"/>
        <w:rPr>
          <w:b/>
          <w:sz w:val="24"/>
          <w:szCs w:val="24"/>
        </w:rPr>
      </w:pPr>
      <w:r w:rsidRPr="00CB3006">
        <w:rPr>
          <w:b/>
          <w:sz w:val="24"/>
          <w:szCs w:val="24"/>
        </w:rPr>
        <w:t>Communications – G. Gates-Fowler</w:t>
      </w:r>
    </w:p>
    <w:p w:rsidR="00003B07" w:rsidRDefault="00003B07" w:rsidP="00003B07">
      <w:pPr>
        <w:pStyle w:val="ListParagraph"/>
        <w:numPr>
          <w:ilvl w:val="0"/>
          <w:numId w:val="4"/>
        </w:numPr>
        <w:spacing w:after="0" w:line="240" w:lineRule="auto"/>
        <w:ind w:left="1080"/>
        <w:rPr>
          <w:sz w:val="24"/>
          <w:szCs w:val="24"/>
        </w:rPr>
      </w:pPr>
      <w:r>
        <w:rPr>
          <w:sz w:val="24"/>
          <w:szCs w:val="24"/>
        </w:rPr>
        <w:t>Nothing at this time.</w:t>
      </w:r>
    </w:p>
    <w:p w:rsidR="00003B07" w:rsidRPr="00CB3006" w:rsidRDefault="00003B07" w:rsidP="00003B07">
      <w:pPr>
        <w:pStyle w:val="ListParagraph"/>
        <w:numPr>
          <w:ilvl w:val="0"/>
          <w:numId w:val="4"/>
        </w:numPr>
        <w:spacing w:after="0" w:line="240" w:lineRule="auto"/>
        <w:rPr>
          <w:b/>
          <w:sz w:val="24"/>
          <w:szCs w:val="24"/>
        </w:rPr>
      </w:pPr>
      <w:r w:rsidRPr="00CB3006">
        <w:rPr>
          <w:b/>
          <w:sz w:val="24"/>
          <w:szCs w:val="24"/>
        </w:rPr>
        <w:t>Quiet Quality Awards – S. Louis-Jeune</w:t>
      </w:r>
    </w:p>
    <w:p w:rsidR="00003B07" w:rsidRDefault="00003B07" w:rsidP="00003B07">
      <w:pPr>
        <w:pStyle w:val="ListParagraph"/>
        <w:numPr>
          <w:ilvl w:val="0"/>
          <w:numId w:val="4"/>
        </w:numPr>
        <w:spacing w:after="0" w:line="240" w:lineRule="auto"/>
        <w:ind w:left="1080"/>
        <w:rPr>
          <w:sz w:val="24"/>
          <w:szCs w:val="24"/>
        </w:rPr>
      </w:pPr>
      <w:r>
        <w:rPr>
          <w:sz w:val="24"/>
          <w:szCs w:val="24"/>
        </w:rPr>
        <w:t>Discussed earlier in the meeting.</w:t>
      </w:r>
    </w:p>
    <w:p w:rsidR="00003B07" w:rsidRPr="00CB3006" w:rsidRDefault="00003B07" w:rsidP="00003B07">
      <w:pPr>
        <w:pStyle w:val="ListParagraph"/>
        <w:numPr>
          <w:ilvl w:val="0"/>
          <w:numId w:val="4"/>
        </w:numPr>
        <w:spacing w:after="0" w:line="240" w:lineRule="auto"/>
        <w:rPr>
          <w:b/>
          <w:sz w:val="24"/>
          <w:szCs w:val="24"/>
        </w:rPr>
      </w:pPr>
      <w:r w:rsidRPr="00CB3006">
        <w:rPr>
          <w:b/>
          <w:sz w:val="24"/>
          <w:szCs w:val="24"/>
        </w:rPr>
        <w:t>Senate Operations</w:t>
      </w:r>
    </w:p>
    <w:p w:rsidR="00003B07" w:rsidRDefault="00003B07" w:rsidP="00003B07">
      <w:pPr>
        <w:pStyle w:val="ListParagraph"/>
        <w:numPr>
          <w:ilvl w:val="0"/>
          <w:numId w:val="4"/>
        </w:numPr>
        <w:spacing w:after="0" w:line="240" w:lineRule="auto"/>
        <w:ind w:left="1080"/>
        <w:rPr>
          <w:sz w:val="24"/>
          <w:szCs w:val="24"/>
        </w:rPr>
      </w:pPr>
      <w:r>
        <w:rPr>
          <w:sz w:val="24"/>
          <w:szCs w:val="24"/>
        </w:rPr>
        <w:t>Nothing to report.</w:t>
      </w:r>
    </w:p>
    <w:p w:rsidR="00003B07" w:rsidRPr="00CB3006" w:rsidRDefault="00003B07" w:rsidP="00003B07">
      <w:pPr>
        <w:pStyle w:val="ListParagraph"/>
        <w:numPr>
          <w:ilvl w:val="0"/>
          <w:numId w:val="4"/>
        </w:numPr>
        <w:spacing w:after="0" w:line="240" w:lineRule="auto"/>
        <w:rPr>
          <w:b/>
          <w:sz w:val="24"/>
          <w:szCs w:val="24"/>
        </w:rPr>
      </w:pPr>
      <w:r w:rsidRPr="00CB3006">
        <w:rPr>
          <w:b/>
          <w:sz w:val="24"/>
          <w:szCs w:val="24"/>
        </w:rPr>
        <w:t>Staff Morale</w:t>
      </w:r>
    </w:p>
    <w:p w:rsidR="00003B07" w:rsidRDefault="00003B07" w:rsidP="00003B07">
      <w:pPr>
        <w:pStyle w:val="ListParagraph"/>
        <w:numPr>
          <w:ilvl w:val="0"/>
          <w:numId w:val="4"/>
        </w:numPr>
        <w:spacing w:after="0" w:line="240" w:lineRule="auto"/>
        <w:ind w:left="1080"/>
        <w:rPr>
          <w:sz w:val="24"/>
          <w:szCs w:val="24"/>
        </w:rPr>
      </w:pPr>
      <w:r>
        <w:rPr>
          <w:sz w:val="24"/>
          <w:szCs w:val="24"/>
        </w:rPr>
        <w:t>Nothing to report.</w:t>
      </w:r>
    </w:p>
    <w:p w:rsidR="00003B07" w:rsidRPr="00CB3006" w:rsidRDefault="00003B07" w:rsidP="00003B07">
      <w:pPr>
        <w:pStyle w:val="ListParagraph"/>
        <w:numPr>
          <w:ilvl w:val="0"/>
          <w:numId w:val="4"/>
        </w:numPr>
        <w:spacing w:after="0" w:line="240" w:lineRule="auto"/>
        <w:rPr>
          <w:b/>
          <w:sz w:val="24"/>
          <w:szCs w:val="24"/>
        </w:rPr>
      </w:pPr>
      <w:r w:rsidRPr="00CB3006">
        <w:rPr>
          <w:b/>
          <w:sz w:val="24"/>
          <w:szCs w:val="24"/>
        </w:rPr>
        <w:t>University Wide – E. Curry</w:t>
      </w:r>
    </w:p>
    <w:p w:rsidR="00003B07" w:rsidRDefault="00CB3006" w:rsidP="00003B07">
      <w:pPr>
        <w:pStyle w:val="ListParagraph"/>
        <w:numPr>
          <w:ilvl w:val="0"/>
          <w:numId w:val="4"/>
        </w:numPr>
        <w:spacing w:after="0" w:line="240" w:lineRule="auto"/>
        <w:ind w:left="1080"/>
        <w:rPr>
          <w:sz w:val="24"/>
          <w:szCs w:val="24"/>
        </w:rPr>
      </w:pPr>
      <w:r>
        <w:rPr>
          <w:sz w:val="24"/>
          <w:szCs w:val="24"/>
        </w:rPr>
        <w:t>Nothing to report.</w:t>
      </w:r>
    </w:p>
    <w:p w:rsidR="00CB3006" w:rsidRDefault="00CB3006" w:rsidP="00CB3006">
      <w:pPr>
        <w:spacing w:after="0" w:line="240" w:lineRule="auto"/>
        <w:rPr>
          <w:sz w:val="24"/>
          <w:szCs w:val="24"/>
        </w:rPr>
      </w:pPr>
    </w:p>
    <w:p w:rsidR="00CB3006" w:rsidRPr="00CB3006" w:rsidRDefault="00CB3006" w:rsidP="00CB3006">
      <w:pPr>
        <w:spacing w:after="0" w:line="240" w:lineRule="auto"/>
        <w:rPr>
          <w:b/>
          <w:sz w:val="24"/>
          <w:szCs w:val="24"/>
        </w:rPr>
      </w:pPr>
      <w:r w:rsidRPr="00CB3006">
        <w:rPr>
          <w:b/>
          <w:sz w:val="24"/>
          <w:szCs w:val="24"/>
        </w:rPr>
        <w:t>Miscellaneous</w:t>
      </w:r>
    </w:p>
    <w:p w:rsidR="00CB3006" w:rsidRDefault="00CB3006" w:rsidP="00CB3006">
      <w:pPr>
        <w:pStyle w:val="ListParagraph"/>
        <w:numPr>
          <w:ilvl w:val="0"/>
          <w:numId w:val="5"/>
        </w:numPr>
        <w:spacing w:after="0" w:line="240" w:lineRule="auto"/>
        <w:rPr>
          <w:sz w:val="24"/>
          <w:szCs w:val="24"/>
        </w:rPr>
      </w:pPr>
      <w:r>
        <w:rPr>
          <w:sz w:val="24"/>
          <w:szCs w:val="24"/>
        </w:rPr>
        <w:t>Several Senate Committee vacancies:</w:t>
      </w:r>
      <w:bookmarkStart w:id="0" w:name="_GoBack"/>
      <w:bookmarkEnd w:id="0"/>
    </w:p>
    <w:p w:rsidR="00CB3006" w:rsidRDefault="00CB3006" w:rsidP="00CB3006">
      <w:pPr>
        <w:pStyle w:val="ListParagraph"/>
        <w:numPr>
          <w:ilvl w:val="0"/>
          <w:numId w:val="5"/>
        </w:numPr>
        <w:spacing w:after="0" w:line="240" w:lineRule="auto"/>
        <w:ind w:left="1080"/>
        <w:rPr>
          <w:sz w:val="24"/>
          <w:szCs w:val="24"/>
        </w:rPr>
      </w:pPr>
      <w:r>
        <w:rPr>
          <w:sz w:val="24"/>
          <w:szCs w:val="24"/>
        </w:rPr>
        <w:t>Staff Morale – Chair and Vice Chair – Tina Pearson is interested.</w:t>
      </w:r>
    </w:p>
    <w:p w:rsidR="00CB3006" w:rsidRDefault="00CB3006" w:rsidP="00CB3006">
      <w:pPr>
        <w:pStyle w:val="ListParagraph"/>
        <w:numPr>
          <w:ilvl w:val="0"/>
          <w:numId w:val="5"/>
        </w:numPr>
        <w:spacing w:after="0" w:line="240" w:lineRule="auto"/>
        <w:ind w:left="1080"/>
        <w:rPr>
          <w:sz w:val="24"/>
          <w:szCs w:val="24"/>
        </w:rPr>
      </w:pPr>
      <w:r>
        <w:rPr>
          <w:sz w:val="24"/>
          <w:szCs w:val="24"/>
        </w:rPr>
        <w:t>Communications – Vice Chair – vacant</w:t>
      </w:r>
    </w:p>
    <w:p w:rsidR="00CB3006" w:rsidRDefault="00CB3006" w:rsidP="00CB3006">
      <w:pPr>
        <w:pStyle w:val="ListParagraph"/>
        <w:numPr>
          <w:ilvl w:val="0"/>
          <w:numId w:val="5"/>
        </w:numPr>
        <w:spacing w:after="0" w:line="240" w:lineRule="auto"/>
        <w:ind w:left="1080"/>
        <w:rPr>
          <w:sz w:val="24"/>
          <w:szCs w:val="24"/>
        </w:rPr>
      </w:pPr>
      <w:r>
        <w:rPr>
          <w:sz w:val="24"/>
          <w:szCs w:val="24"/>
        </w:rPr>
        <w:t>QQA – Vice Chair – vacant</w:t>
      </w:r>
    </w:p>
    <w:p w:rsidR="00CB3006" w:rsidRDefault="00CB3006" w:rsidP="00CB3006">
      <w:pPr>
        <w:pStyle w:val="ListParagraph"/>
        <w:numPr>
          <w:ilvl w:val="0"/>
          <w:numId w:val="5"/>
        </w:numPr>
        <w:spacing w:after="0" w:line="240" w:lineRule="auto"/>
        <w:ind w:left="1080"/>
        <w:rPr>
          <w:sz w:val="24"/>
          <w:szCs w:val="24"/>
        </w:rPr>
      </w:pPr>
      <w:r>
        <w:rPr>
          <w:sz w:val="24"/>
          <w:szCs w:val="24"/>
        </w:rPr>
        <w:t>Senate Operations – Chair and Vice Chair – vacant.</w:t>
      </w:r>
    </w:p>
    <w:p w:rsidR="00CB3006" w:rsidRDefault="00CB3006" w:rsidP="00CB3006">
      <w:pPr>
        <w:pStyle w:val="ListParagraph"/>
        <w:numPr>
          <w:ilvl w:val="0"/>
          <w:numId w:val="5"/>
        </w:numPr>
        <w:spacing w:after="0" w:line="240" w:lineRule="auto"/>
        <w:rPr>
          <w:sz w:val="24"/>
          <w:szCs w:val="24"/>
        </w:rPr>
      </w:pPr>
      <w:r>
        <w:rPr>
          <w:sz w:val="24"/>
          <w:szCs w:val="24"/>
        </w:rPr>
        <w:t>Please let Brandis Baines-Waiz know if you are interested in a position.</w:t>
      </w:r>
    </w:p>
    <w:p w:rsidR="00CB3006" w:rsidRDefault="00CB3006" w:rsidP="00CB3006">
      <w:pPr>
        <w:spacing w:after="0" w:line="240" w:lineRule="auto"/>
        <w:rPr>
          <w:sz w:val="24"/>
          <w:szCs w:val="24"/>
        </w:rPr>
      </w:pPr>
    </w:p>
    <w:p w:rsidR="00CB3006" w:rsidRDefault="00CB3006" w:rsidP="00CB3006">
      <w:pPr>
        <w:spacing w:after="0" w:line="240" w:lineRule="auto"/>
        <w:rPr>
          <w:sz w:val="24"/>
          <w:szCs w:val="24"/>
        </w:rPr>
      </w:pPr>
      <w:r>
        <w:rPr>
          <w:sz w:val="24"/>
          <w:szCs w:val="24"/>
        </w:rPr>
        <w:t>The next meeting will be held in EDU 219 on June 11, 2019.  As an addendum, that room has been changed to BSN 221.  The August meeting will be in Athletics.</w:t>
      </w:r>
    </w:p>
    <w:p w:rsidR="00CB3006" w:rsidRDefault="00CB3006" w:rsidP="00CB3006">
      <w:pPr>
        <w:spacing w:after="0" w:line="240" w:lineRule="auto"/>
        <w:rPr>
          <w:sz w:val="24"/>
          <w:szCs w:val="24"/>
        </w:rPr>
      </w:pPr>
    </w:p>
    <w:p w:rsidR="00CB3006" w:rsidRDefault="00CB3006" w:rsidP="00CB3006">
      <w:pPr>
        <w:spacing w:after="0" w:line="240" w:lineRule="auto"/>
        <w:rPr>
          <w:sz w:val="24"/>
          <w:szCs w:val="24"/>
        </w:rPr>
      </w:pPr>
      <w:r>
        <w:rPr>
          <w:sz w:val="24"/>
          <w:szCs w:val="24"/>
        </w:rPr>
        <w:t>With no further business, the meeting was adjourned at 10:45 a.m.</w:t>
      </w:r>
    </w:p>
    <w:p w:rsidR="00CB3006" w:rsidRDefault="00CB3006" w:rsidP="00CB3006">
      <w:pPr>
        <w:spacing w:after="0" w:line="240" w:lineRule="auto"/>
        <w:rPr>
          <w:sz w:val="24"/>
          <w:szCs w:val="24"/>
        </w:rPr>
      </w:pPr>
    </w:p>
    <w:p w:rsidR="00CB3006" w:rsidRDefault="00CB3006" w:rsidP="00CB3006">
      <w:pPr>
        <w:spacing w:after="0" w:line="240" w:lineRule="auto"/>
        <w:rPr>
          <w:sz w:val="24"/>
          <w:szCs w:val="24"/>
        </w:rPr>
      </w:pPr>
      <w:r>
        <w:rPr>
          <w:sz w:val="24"/>
          <w:szCs w:val="24"/>
        </w:rPr>
        <w:t>Respectfully submitted,</w:t>
      </w:r>
    </w:p>
    <w:p w:rsidR="00CB3006" w:rsidRDefault="00CB3006" w:rsidP="00CB3006">
      <w:pPr>
        <w:spacing w:after="0" w:line="240" w:lineRule="auto"/>
        <w:rPr>
          <w:sz w:val="24"/>
          <w:szCs w:val="24"/>
        </w:rPr>
      </w:pPr>
    </w:p>
    <w:p w:rsidR="00CB3006" w:rsidRPr="00CB3006" w:rsidRDefault="00CB3006" w:rsidP="00CB3006">
      <w:pPr>
        <w:spacing w:after="0" w:line="240" w:lineRule="auto"/>
        <w:rPr>
          <w:sz w:val="24"/>
          <w:szCs w:val="24"/>
        </w:rPr>
      </w:pPr>
      <w:r>
        <w:rPr>
          <w:sz w:val="24"/>
          <w:szCs w:val="24"/>
        </w:rPr>
        <w:t>Wendy Jennings, Secretary</w:t>
      </w:r>
    </w:p>
    <w:sectPr w:rsidR="00CB3006" w:rsidRPr="00CB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44FB"/>
    <w:multiLevelType w:val="hybridMultilevel"/>
    <w:tmpl w:val="3292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8E0"/>
    <w:multiLevelType w:val="hybridMultilevel"/>
    <w:tmpl w:val="01EAB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6D02C5"/>
    <w:multiLevelType w:val="hybridMultilevel"/>
    <w:tmpl w:val="248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E6273"/>
    <w:multiLevelType w:val="hybridMultilevel"/>
    <w:tmpl w:val="9B9C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214E"/>
    <w:multiLevelType w:val="hybridMultilevel"/>
    <w:tmpl w:val="DCA8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25484"/>
    <w:multiLevelType w:val="hybridMultilevel"/>
    <w:tmpl w:val="22A2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85"/>
    <w:rsid w:val="00003B07"/>
    <w:rsid w:val="0038789D"/>
    <w:rsid w:val="004A300C"/>
    <w:rsid w:val="004F5985"/>
    <w:rsid w:val="00CB3006"/>
    <w:rsid w:val="00DB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9702A-CBED-4E67-B5AB-B45BB7CD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Wendy</dc:creator>
  <cp:keywords/>
  <dc:description/>
  <cp:lastModifiedBy>Jennings, Wendy</cp:lastModifiedBy>
  <cp:revision>3</cp:revision>
  <dcterms:created xsi:type="dcterms:W3CDTF">2019-06-10T14:50:00Z</dcterms:created>
  <dcterms:modified xsi:type="dcterms:W3CDTF">2019-06-10T17:35:00Z</dcterms:modified>
</cp:coreProperties>
</file>