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D405A" w14:textId="77777777" w:rsidR="001D05F5" w:rsidRDefault="001D05F5" w:rsidP="001D05F5">
      <w:pPr>
        <w:pStyle w:val="Default"/>
        <w:spacing w:line="360" w:lineRule="auto"/>
        <w:jc w:val="center"/>
        <w:rPr>
          <w:rFonts w:ascii="Arial" w:hAnsi="Arial" w:cs="Arial"/>
          <w:sz w:val="32"/>
          <w:szCs w:val="32"/>
        </w:rPr>
      </w:pPr>
      <w:r>
        <w:rPr>
          <w:rFonts w:ascii="Arial" w:hAnsi="Arial" w:cs="Arial"/>
          <w:b/>
          <w:bCs/>
          <w:sz w:val="32"/>
          <w:szCs w:val="32"/>
        </w:rPr>
        <w:t>Conference Support Grant - Final Report</w:t>
      </w:r>
    </w:p>
    <w:p w14:paraId="7BB914C8" w14:textId="7B69B0EE" w:rsidR="001D05F5" w:rsidRDefault="001D05F5" w:rsidP="001D05F5">
      <w:pPr>
        <w:pStyle w:val="Default"/>
        <w:jc w:val="center"/>
        <w:rPr>
          <w:rFonts w:ascii="Arial" w:hAnsi="Arial" w:cs="Arial"/>
        </w:rPr>
      </w:pPr>
      <w:r>
        <w:rPr>
          <w:rFonts w:ascii="Arial" w:hAnsi="Arial" w:cs="Arial"/>
        </w:rPr>
        <w:t>Submit a final report within three (3) months of completion of the funded conference to</w:t>
      </w:r>
      <w:r w:rsidR="008D2855">
        <w:rPr>
          <w:rFonts w:ascii="Arial" w:hAnsi="Arial" w:cs="Arial"/>
        </w:rPr>
        <w:t xml:space="preserve"> </w:t>
      </w:r>
      <w:hyperlink r:id="rId5" w:history="1">
        <w:r>
          <w:rPr>
            <w:rStyle w:val="Hyperlink"/>
            <w:rFonts w:ascii="Arial" w:hAnsi="Arial" w:cs="Arial"/>
          </w:rPr>
          <w:t>rsch-internal-awards-program@usf.edu</w:t>
        </w:r>
      </w:hyperlink>
    </w:p>
    <w:p w14:paraId="065F32E6" w14:textId="77777777" w:rsidR="001D05F5" w:rsidRDefault="001D05F5" w:rsidP="001D05F5">
      <w:pPr>
        <w:pStyle w:val="Default"/>
        <w:rPr>
          <w:rFonts w:ascii="Arial" w:hAnsi="Arial" w:cs="Arial"/>
        </w:rPr>
      </w:pPr>
    </w:p>
    <w:p w14:paraId="0D3046F3" w14:textId="77777777" w:rsidR="001D05F5" w:rsidRDefault="001D05F5" w:rsidP="001D05F5">
      <w:pPr>
        <w:pStyle w:val="Default"/>
        <w:pBdr>
          <w:bottom w:val="single" w:sz="6" w:space="1" w:color="auto"/>
        </w:pBdr>
        <w:rPr>
          <w:rFonts w:ascii="Arial" w:hAnsi="Arial" w:cs="Arial"/>
          <w:sz w:val="22"/>
          <w:szCs w:val="22"/>
        </w:rPr>
      </w:pPr>
      <w:r>
        <w:rPr>
          <w:rFonts w:ascii="Arial" w:hAnsi="Arial" w:cs="Arial"/>
        </w:rPr>
        <w:t>The final report must include the information listed below.</w:t>
      </w:r>
    </w:p>
    <w:p w14:paraId="101E7DE5" w14:textId="77777777" w:rsidR="001D05F5" w:rsidRDefault="001D05F5" w:rsidP="001D05F5">
      <w:pPr>
        <w:pStyle w:val="Default"/>
        <w:pBdr>
          <w:bottom w:val="single" w:sz="6" w:space="1" w:color="auto"/>
        </w:pBdr>
        <w:rPr>
          <w:rFonts w:ascii="Arial" w:hAnsi="Arial" w:cs="Arial"/>
          <w:sz w:val="22"/>
          <w:szCs w:val="22"/>
        </w:rPr>
      </w:pPr>
    </w:p>
    <w:p w14:paraId="7CD074B5" w14:textId="77777777" w:rsidR="001D05F5" w:rsidRDefault="001D05F5" w:rsidP="001D05F5">
      <w:pPr>
        <w:pStyle w:val="Default"/>
        <w:ind w:left="360"/>
        <w:rPr>
          <w:rFonts w:ascii="Arial" w:hAnsi="Arial" w:cs="Arial"/>
        </w:rPr>
      </w:pPr>
    </w:p>
    <w:p w14:paraId="641A3EA2" w14:textId="77777777" w:rsidR="001D05F5" w:rsidRDefault="001D05F5" w:rsidP="001D05F5">
      <w:pPr>
        <w:pStyle w:val="Default"/>
        <w:numPr>
          <w:ilvl w:val="0"/>
          <w:numId w:val="1"/>
        </w:numPr>
        <w:rPr>
          <w:rFonts w:ascii="Arial" w:hAnsi="Arial" w:cs="Arial"/>
        </w:rPr>
      </w:pPr>
      <w:r>
        <w:rPr>
          <w:rFonts w:ascii="Arial" w:hAnsi="Arial" w:cs="Arial"/>
        </w:rPr>
        <w:t xml:space="preserve">Name: </w:t>
      </w:r>
      <w:bookmarkStart w:id="0" w:name="Text1"/>
      <w:r>
        <w:fldChar w:fldCharType="begin">
          <w:ffData>
            <w:name w:val="Text1"/>
            <w:enabled/>
            <w:calcOnExit w:val="0"/>
            <w:textInput/>
          </w:ffData>
        </w:fldChar>
      </w:r>
      <w:r>
        <w:rPr>
          <w:rFonts w:ascii="Arial" w:hAnsi="Arial" w:cs="Arial"/>
        </w:rPr>
        <w:instrText xml:space="preserve"> FORMTEXT </w:instrText>
      </w:r>
      <w: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fldChar w:fldCharType="end"/>
      </w:r>
      <w:bookmarkEnd w:id="0"/>
    </w:p>
    <w:p w14:paraId="5DE1C8DB" w14:textId="77777777" w:rsidR="001D05F5" w:rsidRDefault="001D05F5" w:rsidP="001D05F5">
      <w:pPr>
        <w:pStyle w:val="Default"/>
        <w:ind w:left="360"/>
        <w:rPr>
          <w:rFonts w:ascii="Arial" w:hAnsi="Arial" w:cs="Arial"/>
        </w:rPr>
      </w:pPr>
    </w:p>
    <w:p w14:paraId="39E36B00" w14:textId="77777777" w:rsidR="001D05F5" w:rsidRDefault="001D05F5" w:rsidP="001D05F5">
      <w:pPr>
        <w:pStyle w:val="Default"/>
        <w:numPr>
          <w:ilvl w:val="0"/>
          <w:numId w:val="1"/>
        </w:numPr>
        <w:rPr>
          <w:rFonts w:ascii="Arial" w:hAnsi="Arial" w:cs="Arial"/>
        </w:rPr>
      </w:pPr>
      <w:r>
        <w:rPr>
          <w:rFonts w:ascii="Arial" w:hAnsi="Arial" w:cs="Arial"/>
        </w:rPr>
        <w:t xml:space="preserve">Department and College: </w:t>
      </w: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648CB8FD" w14:textId="77777777" w:rsidR="001D05F5" w:rsidRDefault="001D05F5" w:rsidP="001D05F5">
      <w:pPr>
        <w:pStyle w:val="Default"/>
        <w:ind w:left="360"/>
        <w:rPr>
          <w:rFonts w:ascii="Arial" w:hAnsi="Arial" w:cs="Arial"/>
        </w:rPr>
      </w:pPr>
    </w:p>
    <w:p w14:paraId="05A1A186" w14:textId="77777777" w:rsidR="001D05F5" w:rsidRDefault="001D05F5" w:rsidP="001D05F5">
      <w:pPr>
        <w:pStyle w:val="Default"/>
        <w:numPr>
          <w:ilvl w:val="0"/>
          <w:numId w:val="1"/>
        </w:numPr>
        <w:rPr>
          <w:rFonts w:ascii="Arial" w:hAnsi="Arial" w:cs="Arial"/>
        </w:rPr>
      </w:pPr>
      <w:r>
        <w:rPr>
          <w:rFonts w:ascii="Arial" w:hAnsi="Arial" w:cs="Arial"/>
        </w:rPr>
        <w:t xml:space="preserve">A copy of the </w:t>
      </w:r>
      <w:r>
        <w:rPr>
          <w:rFonts w:ascii="Arial" w:hAnsi="Arial" w:cs="Arial"/>
          <w:bCs/>
        </w:rPr>
        <w:t>conference program</w:t>
      </w:r>
    </w:p>
    <w:p w14:paraId="24BE3C77" w14:textId="77777777" w:rsidR="001D05F5" w:rsidRDefault="001D05F5" w:rsidP="001D05F5">
      <w:pPr>
        <w:pStyle w:val="Default"/>
        <w:ind w:left="360"/>
        <w:rPr>
          <w:rFonts w:ascii="Arial" w:hAnsi="Arial" w:cs="Arial"/>
        </w:rPr>
      </w:pPr>
    </w:p>
    <w:p w14:paraId="31227035" w14:textId="77777777" w:rsidR="001D05F5" w:rsidRDefault="001D05F5" w:rsidP="001D05F5">
      <w:pPr>
        <w:pStyle w:val="Default"/>
        <w:numPr>
          <w:ilvl w:val="0"/>
          <w:numId w:val="1"/>
        </w:numPr>
        <w:tabs>
          <w:tab w:val="left" w:pos="5040"/>
          <w:tab w:val="right" w:pos="9270"/>
        </w:tabs>
        <w:spacing w:after="240" w:line="360" w:lineRule="auto"/>
        <w:rPr>
          <w:rFonts w:ascii="Arial" w:hAnsi="Arial" w:cs="Arial"/>
        </w:rPr>
      </w:pPr>
      <w:r>
        <w:rPr>
          <w:rFonts w:ascii="Arial" w:hAnsi="Arial" w:cs="Arial"/>
        </w:rPr>
        <w:t xml:space="preserve">List of participants: </w:t>
      </w: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13765F7" w14:textId="77777777" w:rsidR="001D05F5" w:rsidRDefault="001D05F5" w:rsidP="001D05F5">
      <w:pPr>
        <w:pStyle w:val="Default"/>
        <w:numPr>
          <w:ilvl w:val="0"/>
          <w:numId w:val="1"/>
        </w:numPr>
        <w:tabs>
          <w:tab w:val="left" w:pos="5040"/>
          <w:tab w:val="right" w:pos="9270"/>
        </w:tabs>
        <w:spacing w:after="240" w:line="360" w:lineRule="auto"/>
        <w:rPr>
          <w:rFonts w:ascii="Arial" w:hAnsi="Arial" w:cs="Arial"/>
        </w:rPr>
      </w:pPr>
      <w:r>
        <w:rPr>
          <w:rFonts w:ascii="Arial" w:hAnsi="Arial" w:cs="Arial"/>
        </w:rPr>
        <w:t>Any</w:t>
      </w:r>
      <w:r>
        <w:rPr>
          <w:rFonts w:ascii="Arial" w:hAnsi="Arial" w:cs="Arial"/>
          <w:b/>
        </w:rPr>
        <w:t xml:space="preserve"> </w:t>
      </w:r>
      <w:r>
        <w:rPr>
          <w:rFonts w:ascii="Arial" w:hAnsi="Arial" w:cs="Arial"/>
        </w:rPr>
        <w:t xml:space="preserve">published proceedings: </w:t>
      </w: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154F7DDD" w14:textId="6958E367" w:rsidR="001D05F5" w:rsidRDefault="001D05F5" w:rsidP="001D05F5">
      <w:pPr>
        <w:pStyle w:val="Default"/>
        <w:numPr>
          <w:ilvl w:val="0"/>
          <w:numId w:val="1"/>
        </w:numPr>
        <w:tabs>
          <w:tab w:val="left" w:pos="5040"/>
          <w:tab w:val="right" w:pos="9270"/>
        </w:tabs>
        <w:spacing w:after="240" w:line="360" w:lineRule="auto"/>
        <w:rPr>
          <w:rFonts w:ascii="Arial" w:hAnsi="Arial" w:cs="Arial"/>
        </w:rPr>
      </w:pPr>
      <w:r>
        <w:rPr>
          <w:rFonts w:ascii="Arial" w:hAnsi="Arial" w:cs="Arial"/>
        </w:rPr>
        <w:t>Budget summary of all expenditures</w:t>
      </w:r>
      <w:r w:rsidR="006421F9">
        <w:rPr>
          <w:rFonts w:ascii="Arial" w:hAnsi="Arial" w:cs="Arial"/>
        </w:rPr>
        <w:t xml:space="preserve"> and remaining amount:</w:t>
      </w:r>
      <w:r>
        <w:rPr>
          <w:rFonts w:ascii="Arial" w:hAnsi="Arial" w:cs="Arial"/>
        </w:rPr>
        <w:t xml:space="preserve"> </w:t>
      </w: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259C458D" w14:textId="77777777" w:rsidR="001D05F5" w:rsidRDefault="001D05F5" w:rsidP="001D05F5">
      <w:pPr>
        <w:pStyle w:val="Default"/>
        <w:numPr>
          <w:ilvl w:val="0"/>
          <w:numId w:val="1"/>
        </w:numPr>
        <w:tabs>
          <w:tab w:val="left" w:pos="5040"/>
          <w:tab w:val="right" w:pos="9270"/>
        </w:tabs>
        <w:spacing w:after="240" w:line="360" w:lineRule="auto"/>
        <w:rPr>
          <w:rFonts w:ascii="Arial" w:hAnsi="Arial" w:cs="Arial"/>
          <w:u w:val="single"/>
        </w:rPr>
      </w:pPr>
      <w:r>
        <w:rPr>
          <w:rFonts w:ascii="Arial" w:hAnsi="Arial" w:cs="Arial"/>
        </w:rPr>
        <w:t xml:space="preserve">Total income from all sources of support, including this internal award: </w:t>
      </w: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772509E3" w14:textId="77777777" w:rsidR="001D05F5" w:rsidRDefault="001D05F5" w:rsidP="001D05F5">
      <w:pPr>
        <w:pStyle w:val="Default"/>
        <w:spacing w:after="240" w:line="360" w:lineRule="auto"/>
        <w:rPr>
          <w:rFonts w:ascii="Arial" w:hAnsi="Arial" w:cs="Arial"/>
        </w:rPr>
      </w:pPr>
    </w:p>
    <w:p w14:paraId="62F9373C" w14:textId="77777777" w:rsidR="001D05F5" w:rsidRDefault="001D05F5" w:rsidP="001D05F5">
      <w:pPr>
        <w:pStyle w:val="Default"/>
        <w:spacing w:after="240" w:line="360" w:lineRule="auto"/>
        <w:rPr>
          <w:rFonts w:ascii="Arial" w:hAnsi="Arial" w:cs="Arial"/>
        </w:rPr>
      </w:pPr>
      <w:r>
        <w:rPr>
          <w:rFonts w:ascii="Arial" w:hAnsi="Arial" w:cs="Arial"/>
        </w:rPr>
        <w:t xml:space="preserve">Additional comments (optional): </w:t>
      </w: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p w14:paraId="0DC8D6AF" w14:textId="77777777" w:rsidR="001D05F5" w:rsidRDefault="001D05F5" w:rsidP="001D05F5">
      <w:pPr>
        <w:pStyle w:val="Default"/>
        <w:spacing w:after="240" w:line="360" w:lineRule="auto"/>
        <w:rPr>
          <w:rFonts w:ascii="Arial" w:hAnsi="Arial" w:cs="Arial"/>
        </w:rPr>
      </w:pPr>
    </w:p>
    <w:p w14:paraId="057B9BF4" w14:textId="39D295D9" w:rsidR="007932A6" w:rsidRDefault="001D05F5" w:rsidP="006421F9">
      <w:pPr>
        <w:pStyle w:val="Default"/>
      </w:pPr>
      <w:r>
        <w:rPr>
          <w:rFonts w:ascii="Arial" w:hAnsi="Arial" w:cs="Arial"/>
        </w:rPr>
        <w:t>Failure to submit a complete report will jeopardize your chances of receiving future internal awards. USF Research &amp; Innovation is interested in determining the impact of your conference and any subsequent activities. To accomplish this objective, you may be contacted in the future to provide us with related scholarly activities as a result of the conference.</w:t>
      </w:r>
      <w:r w:rsidR="006421F9">
        <w:rPr>
          <w:rFonts w:ascii="Arial" w:hAnsi="Arial" w:cs="Arial"/>
        </w:rPr>
        <w:t xml:space="preserve">  Thank you.</w:t>
      </w:r>
    </w:p>
    <w:sectPr w:rsidR="007932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A6220"/>
    <w:multiLevelType w:val="hybridMultilevel"/>
    <w:tmpl w:val="4096459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5769845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5F5"/>
    <w:rsid w:val="001D05F5"/>
    <w:rsid w:val="006421F9"/>
    <w:rsid w:val="00746236"/>
    <w:rsid w:val="007932A6"/>
    <w:rsid w:val="008D2855"/>
    <w:rsid w:val="00CB6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82893"/>
  <w15:chartTrackingRefBased/>
  <w15:docId w15:val="{BD459D2B-4158-4707-8520-1323355E1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D05F5"/>
    <w:rPr>
      <w:color w:val="0000FF"/>
      <w:u w:val="single"/>
    </w:rPr>
  </w:style>
  <w:style w:type="paragraph" w:customStyle="1" w:styleId="Default">
    <w:name w:val="Default"/>
    <w:rsid w:val="001D05F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1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sch-internal-awards-program@usf.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161</Words>
  <Characters>919</Characters>
  <Application>Microsoft Office Word</Application>
  <DocSecurity>0</DocSecurity>
  <Lines>7</Lines>
  <Paragraphs>2</Paragraphs>
  <ScaleCrop>false</ScaleCrop>
  <Company>University of South Florida</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Kidd, Kaitlin</dc:creator>
  <cp:keywords/>
  <dc:description/>
  <cp:lastModifiedBy>Judi Dorn</cp:lastModifiedBy>
  <cp:revision>5</cp:revision>
  <dcterms:created xsi:type="dcterms:W3CDTF">2015-03-13T18:21:00Z</dcterms:created>
  <dcterms:modified xsi:type="dcterms:W3CDTF">2023-11-27T17:24:00Z</dcterms:modified>
</cp:coreProperties>
</file>