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FAC7D" w14:textId="77777777" w:rsidR="00740E77" w:rsidRPr="001229B3" w:rsidRDefault="004471B2" w:rsidP="00536F21">
      <w:pPr>
        <w:pStyle w:val="Title"/>
        <w:rPr>
          <w:color w:val="000000" w:themeColor="text1"/>
        </w:rPr>
      </w:pPr>
      <w:r w:rsidRPr="001229B3">
        <w:rPr>
          <w:color w:val="000000" w:themeColor="text1"/>
        </w:rPr>
        <w:t>Noah Austin Legall</w:t>
      </w:r>
    </w:p>
    <w:p w14:paraId="1F962045" w14:textId="77777777" w:rsidR="00016CC2" w:rsidRDefault="00536F21" w:rsidP="00536F21">
      <w:pPr>
        <w:spacing w:after="0"/>
        <w:rPr>
          <w:color w:val="000000" w:themeColor="text1"/>
        </w:rPr>
      </w:pPr>
      <w:r w:rsidRPr="001229B3">
        <w:rPr>
          <w:i/>
          <w:color w:val="000000" w:themeColor="text1"/>
        </w:rPr>
        <w:t>Phone</w:t>
      </w:r>
      <w:r w:rsidRPr="001229B3">
        <w:rPr>
          <w:color w:val="000000" w:themeColor="text1"/>
        </w:rPr>
        <w:t xml:space="preserve">: </w:t>
      </w:r>
      <w:bookmarkStart w:id="0" w:name="_GoBack"/>
      <w:r w:rsidRPr="001229B3">
        <w:rPr>
          <w:color w:val="000000" w:themeColor="text1"/>
        </w:rPr>
        <w:t>919-345-6797</w:t>
      </w:r>
      <w:bookmarkEnd w:id="0"/>
      <w:r w:rsidRPr="001229B3">
        <w:rPr>
          <w:color w:val="000000" w:themeColor="text1"/>
        </w:rPr>
        <w:t xml:space="preserve">, </w:t>
      </w:r>
    </w:p>
    <w:p w14:paraId="6ED90256" w14:textId="722E1727" w:rsidR="00536F21" w:rsidRDefault="00536F21" w:rsidP="00536F21">
      <w:pPr>
        <w:spacing w:after="0"/>
        <w:rPr>
          <w:rStyle w:val="Hyperlink"/>
          <w:color w:val="000000" w:themeColor="text1"/>
        </w:rPr>
      </w:pPr>
      <w:r w:rsidRPr="001229B3">
        <w:rPr>
          <w:i/>
          <w:color w:val="000000" w:themeColor="text1"/>
        </w:rPr>
        <w:t>Email</w:t>
      </w:r>
      <w:r w:rsidRPr="001229B3">
        <w:rPr>
          <w:color w:val="000000" w:themeColor="text1"/>
        </w:rPr>
        <w:t xml:space="preserve">: </w:t>
      </w:r>
      <w:hyperlink r:id="rId5" w:history="1">
        <w:r w:rsidR="00105E6B" w:rsidRPr="001229B3">
          <w:rPr>
            <w:rStyle w:val="Hyperlink"/>
            <w:color w:val="000000" w:themeColor="text1"/>
          </w:rPr>
          <w:t>noahaus@uga.edu</w:t>
        </w:r>
      </w:hyperlink>
      <w:r w:rsidR="000F1C2F">
        <w:rPr>
          <w:rStyle w:val="Hyperlink"/>
          <w:color w:val="000000" w:themeColor="text1"/>
        </w:rPr>
        <w:t xml:space="preserve">, </w:t>
      </w:r>
      <w:hyperlink r:id="rId6" w:history="1">
        <w:r w:rsidR="000F1C2F" w:rsidRPr="001B4EF6">
          <w:rPr>
            <w:rStyle w:val="Hyperlink"/>
          </w:rPr>
          <w:t>noahlegall96@gmail.com</w:t>
        </w:r>
      </w:hyperlink>
      <w:r w:rsidR="000F1C2F">
        <w:rPr>
          <w:rStyle w:val="Hyperlink"/>
          <w:color w:val="000000" w:themeColor="text1"/>
        </w:rPr>
        <w:t xml:space="preserve"> </w:t>
      </w:r>
    </w:p>
    <w:p w14:paraId="1A44D1BB" w14:textId="2F5D41A6" w:rsidR="00063035" w:rsidRPr="001229B3" w:rsidRDefault="00063035" w:rsidP="00536F21">
      <w:pPr>
        <w:spacing w:after="0"/>
        <w:rPr>
          <w:rStyle w:val="Hyperlink"/>
          <w:color w:val="000000" w:themeColor="text1"/>
        </w:rPr>
      </w:pPr>
      <w:r w:rsidRPr="00063035">
        <w:rPr>
          <w:rStyle w:val="Hyperlink"/>
          <w:i/>
          <w:iCs/>
          <w:color w:val="000000" w:themeColor="text1"/>
          <w:u w:val="none"/>
        </w:rPr>
        <w:t>Github</w:t>
      </w:r>
      <w:r>
        <w:rPr>
          <w:rStyle w:val="Hyperlink"/>
          <w:color w:val="000000" w:themeColor="text1"/>
        </w:rPr>
        <w:t>:</w:t>
      </w:r>
      <w:r w:rsidRPr="00063035">
        <w:t xml:space="preserve"> </w:t>
      </w:r>
      <w:hyperlink r:id="rId7" w:history="1">
        <w:r>
          <w:rPr>
            <w:rStyle w:val="Hyperlink"/>
          </w:rPr>
          <w:t>https://github.com/noahaus</w:t>
        </w:r>
      </w:hyperlink>
    </w:p>
    <w:p w14:paraId="1F83E48D" w14:textId="77777777" w:rsidR="00A4330D" w:rsidRDefault="00D12FB5" w:rsidP="00536F21">
      <w:pPr>
        <w:spacing w:after="0"/>
        <w:rPr>
          <w:rStyle w:val="Hyperlink"/>
          <w:i/>
          <w:color w:val="000000" w:themeColor="text1"/>
          <w:u w:val="none"/>
        </w:rPr>
      </w:pPr>
      <w:r w:rsidRPr="00DF0287">
        <w:rPr>
          <w:rStyle w:val="Hyperlink"/>
          <w:i/>
          <w:color w:val="000000" w:themeColor="text1"/>
          <w:u w:val="none"/>
        </w:rPr>
        <w:t>Office Address:</w:t>
      </w:r>
    </w:p>
    <w:p w14:paraId="78B816B9" w14:textId="494CB9E2" w:rsidR="00A4330D" w:rsidRDefault="00D12FB5" w:rsidP="00536F21">
      <w:pPr>
        <w:spacing w:after="0"/>
        <w:rPr>
          <w:rStyle w:val="Hyperlink"/>
          <w:color w:val="000000" w:themeColor="text1"/>
        </w:rPr>
      </w:pPr>
      <w:r w:rsidRPr="001229B3">
        <w:rPr>
          <w:rStyle w:val="Hyperlink"/>
          <w:color w:val="000000" w:themeColor="text1"/>
        </w:rPr>
        <w:t xml:space="preserve"> Infectious Diseases Department, H311, College of Veterinary Medicine,</w:t>
      </w:r>
    </w:p>
    <w:p w14:paraId="14494B11" w14:textId="75ABA3A1" w:rsidR="00D12FB5" w:rsidRPr="008E17DB" w:rsidRDefault="00D12FB5" w:rsidP="00536F21">
      <w:pPr>
        <w:spacing w:after="0"/>
        <w:rPr>
          <w:rStyle w:val="Hyperlink"/>
          <w:i/>
          <w:color w:val="000000" w:themeColor="text1"/>
          <w:u w:val="none"/>
        </w:rPr>
      </w:pPr>
      <w:r w:rsidRPr="001229B3">
        <w:rPr>
          <w:rStyle w:val="Hyperlink"/>
          <w:color w:val="000000" w:themeColor="text1"/>
        </w:rPr>
        <w:t xml:space="preserve"> 501 D. W. Brooks Drive, Athens, GA 30602</w:t>
      </w:r>
    </w:p>
    <w:p w14:paraId="0A8976EF" w14:textId="77777777" w:rsidR="008E17DB" w:rsidRPr="008E17DB" w:rsidRDefault="00D12FB5" w:rsidP="008E17DB">
      <w:pPr>
        <w:pStyle w:val="Heading1"/>
        <w:rPr>
          <w:rStyle w:val="Hyperlink"/>
          <w:b/>
          <w:bCs/>
          <w:color w:val="auto"/>
          <w:u w:val="none"/>
        </w:rPr>
      </w:pPr>
      <w:r w:rsidRPr="008E17DB">
        <w:rPr>
          <w:rStyle w:val="Hyperlink"/>
          <w:b/>
          <w:bCs/>
          <w:color w:val="auto"/>
          <w:u w:val="none"/>
        </w:rPr>
        <w:t>Research Interests</w:t>
      </w:r>
    </w:p>
    <w:p w14:paraId="5118CF69" w14:textId="6C3D8157" w:rsidR="0031450C" w:rsidRPr="001229B3" w:rsidRDefault="004E2F13" w:rsidP="00526D74">
      <w:pPr>
        <w:spacing w:after="0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Bioinformatics</w:t>
      </w:r>
      <w:r w:rsidR="00DF0287">
        <w:rPr>
          <w:rStyle w:val="Hyperlink"/>
          <w:color w:val="000000" w:themeColor="text1"/>
          <w:u w:val="none"/>
        </w:rPr>
        <w:t xml:space="preserve">, </w:t>
      </w:r>
      <w:r w:rsidR="006E2EF8">
        <w:rPr>
          <w:rStyle w:val="Hyperlink"/>
          <w:color w:val="000000" w:themeColor="text1"/>
          <w:u w:val="none"/>
        </w:rPr>
        <w:t xml:space="preserve">Pangenomics, </w:t>
      </w:r>
      <w:r w:rsidR="00016CC2">
        <w:rPr>
          <w:rStyle w:val="Hyperlink"/>
          <w:color w:val="000000" w:themeColor="text1"/>
          <w:u w:val="none"/>
        </w:rPr>
        <w:t>Bacterial Evolution</w:t>
      </w:r>
      <w:r w:rsidR="008E17DB">
        <w:rPr>
          <w:rStyle w:val="Hyperlink"/>
          <w:color w:val="000000" w:themeColor="text1"/>
          <w:u w:val="none"/>
        </w:rPr>
        <w:t xml:space="preserve">, Microbial Community Dynamics </w:t>
      </w:r>
    </w:p>
    <w:p w14:paraId="060307F6" w14:textId="77777777" w:rsidR="004471B2" w:rsidRPr="008E17DB" w:rsidRDefault="004471B2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t>Education</w:t>
      </w:r>
    </w:p>
    <w:p w14:paraId="1EFD3165" w14:textId="32512366" w:rsidR="00D304B4" w:rsidRDefault="00D12FB5" w:rsidP="00D12FB5">
      <w:pPr>
        <w:spacing w:after="0" w:line="240" w:lineRule="auto"/>
        <w:rPr>
          <w:color w:val="000000" w:themeColor="text1"/>
        </w:rPr>
      </w:pPr>
      <w:r w:rsidRPr="001229B3">
        <w:rPr>
          <w:color w:val="000000" w:themeColor="text1"/>
        </w:rPr>
        <w:t xml:space="preserve">Aug. 2018 – </w:t>
      </w:r>
      <w:r w:rsidR="00B12275">
        <w:rPr>
          <w:color w:val="000000" w:themeColor="text1"/>
        </w:rPr>
        <w:t>Mar. 2023</w:t>
      </w:r>
      <w:r w:rsidRPr="001229B3">
        <w:rPr>
          <w:color w:val="000000" w:themeColor="text1"/>
        </w:rPr>
        <w:tab/>
      </w:r>
    </w:p>
    <w:p w14:paraId="1ADC2803" w14:textId="100806E5" w:rsidR="00D12FB5" w:rsidRPr="001229B3" w:rsidRDefault="00D12FB5" w:rsidP="00D12FB5">
      <w:pPr>
        <w:spacing w:after="0" w:line="240" w:lineRule="auto"/>
        <w:rPr>
          <w:color w:val="000000" w:themeColor="text1"/>
        </w:rPr>
      </w:pPr>
      <w:r w:rsidRPr="001229B3">
        <w:rPr>
          <w:color w:val="000000" w:themeColor="text1"/>
        </w:rPr>
        <w:t xml:space="preserve">Ph.D. </w:t>
      </w:r>
      <w:r w:rsidR="00526D74">
        <w:rPr>
          <w:color w:val="000000" w:themeColor="text1"/>
        </w:rPr>
        <w:t>Graduate Research Assistant</w:t>
      </w:r>
    </w:p>
    <w:p w14:paraId="3D55195F" w14:textId="6EA90C4B" w:rsidR="004471B2" w:rsidRDefault="004471B2" w:rsidP="00D304B4">
      <w:pPr>
        <w:spacing w:after="0" w:line="240" w:lineRule="auto"/>
        <w:rPr>
          <w:i/>
          <w:color w:val="000000" w:themeColor="text1"/>
        </w:rPr>
      </w:pPr>
      <w:r w:rsidRPr="001229B3">
        <w:rPr>
          <w:i/>
          <w:color w:val="000000" w:themeColor="text1"/>
        </w:rPr>
        <w:t>University of Georgia, Institute of Bioinformatics</w:t>
      </w:r>
    </w:p>
    <w:p w14:paraId="153ABC10" w14:textId="65BEDCDB" w:rsidR="004B5E6A" w:rsidRDefault="00D12F96" w:rsidP="004471B2">
      <w:pPr>
        <w:spacing w:after="0" w:line="240" w:lineRule="auto"/>
        <w:rPr>
          <w:color w:val="000000" w:themeColor="text1"/>
        </w:rPr>
      </w:pPr>
      <w:r>
        <w:rPr>
          <w:iCs/>
          <w:color w:val="000000" w:themeColor="text1"/>
        </w:rPr>
        <w:t>GPA: 3.</w:t>
      </w:r>
      <w:r w:rsidR="00CF7815">
        <w:rPr>
          <w:iCs/>
          <w:color w:val="000000" w:themeColor="text1"/>
        </w:rPr>
        <w:t>8</w:t>
      </w:r>
      <w:r w:rsidR="008B0F69">
        <w:rPr>
          <w:iCs/>
          <w:color w:val="000000" w:themeColor="text1"/>
        </w:rPr>
        <w:t>3</w:t>
      </w:r>
    </w:p>
    <w:p w14:paraId="0EE10895" w14:textId="77777777" w:rsidR="00D304B4" w:rsidRPr="001229B3" w:rsidRDefault="00D304B4" w:rsidP="004471B2">
      <w:pPr>
        <w:spacing w:after="0" w:line="240" w:lineRule="auto"/>
        <w:rPr>
          <w:color w:val="000000" w:themeColor="text1"/>
        </w:rPr>
      </w:pPr>
    </w:p>
    <w:p w14:paraId="773FD31D" w14:textId="375E91E7" w:rsidR="00D304B4" w:rsidRDefault="00D304B4" w:rsidP="00D12FB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May 2014 - </w:t>
      </w:r>
      <w:r w:rsidR="00D12FB5" w:rsidRPr="001229B3">
        <w:rPr>
          <w:color w:val="000000" w:themeColor="text1"/>
        </w:rPr>
        <w:t>May 2018</w:t>
      </w:r>
      <w:r w:rsidR="00D12FB5" w:rsidRPr="001229B3">
        <w:rPr>
          <w:color w:val="000000" w:themeColor="text1"/>
        </w:rPr>
        <w:tab/>
      </w:r>
      <w:r w:rsidR="00D12FB5" w:rsidRPr="001229B3">
        <w:rPr>
          <w:color w:val="000000" w:themeColor="text1"/>
        </w:rPr>
        <w:tab/>
      </w:r>
    </w:p>
    <w:p w14:paraId="2E0E618F" w14:textId="316E8061" w:rsidR="00D12FB5" w:rsidRPr="001229B3" w:rsidRDefault="00D12FB5" w:rsidP="00D12FB5">
      <w:pPr>
        <w:spacing w:after="0" w:line="240" w:lineRule="auto"/>
        <w:rPr>
          <w:color w:val="000000" w:themeColor="text1"/>
        </w:rPr>
      </w:pPr>
      <w:r w:rsidRPr="001229B3">
        <w:rPr>
          <w:color w:val="000000" w:themeColor="text1"/>
        </w:rPr>
        <w:t>B.Sc. Quantitative Biology</w:t>
      </w:r>
      <w:r w:rsidRPr="001229B3">
        <w:rPr>
          <w:color w:val="000000" w:themeColor="text1"/>
        </w:rPr>
        <w:tab/>
      </w:r>
    </w:p>
    <w:p w14:paraId="094D7B3F" w14:textId="4EB1BB3A" w:rsidR="004B5E6A" w:rsidRDefault="004B5E6A" w:rsidP="00D304B4">
      <w:pPr>
        <w:spacing w:after="0" w:line="240" w:lineRule="auto"/>
        <w:rPr>
          <w:i/>
          <w:color w:val="000000" w:themeColor="text1"/>
        </w:rPr>
      </w:pPr>
      <w:r w:rsidRPr="001229B3">
        <w:rPr>
          <w:i/>
          <w:color w:val="000000" w:themeColor="text1"/>
        </w:rPr>
        <w:t>University of North Carolina at Chapel Hill</w:t>
      </w:r>
    </w:p>
    <w:p w14:paraId="30A104F9" w14:textId="54B13F86" w:rsidR="00EA031C" w:rsidRPr="001229B3" w:rsidRDefault="00CF7815" w:rsidP="004471B2">
      <w:pPr>
        <w:spacing w:after="0" w:line="240" w:lineRule="auto"/>
        <w:rPr>
          <w:color w:val="000000" w:themeColor="text1"/>
        </w:rPr>
      </w:pPr>
      <w:r>
        <w:rPr>
          <w:iCs/>
          <w:color w:val="000000" w:themeColor="text1"/>
        </w:rPr>
        <w:t>GPA: 3.2</w:t>
      </w:r>
    </w:p>
    <w:p w14:paraId="2C4890E3" w14:textId="1A2650CD" w:rsidR="00EA031C" w:rsidRPr="008E17DB" w:rsidRDefault="00E965DD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t>Work</w:t>
      </w:r>
      <w:r w:rsidR="00D12FB5" w:rsidRPr="008E17DB">
        <w:rPr>
          <w:b/>
          <w:bCs/>
          <w:color w:val="auto"/>
        </w:rPr>
        <w:t xml:space="preserve"> </w:t>
      </w:r>
      <w:r w:rsidR="00EA031C" w:rsidRPr="008E17DB">
        <w:rPr>
          <w:b/>
          <w:bCs/>
          <w:color w:val="auto"/>
        </w:rPr>
        <w:t>Experience</w:t>
      </w:r>
    </w:p>
    <w:p w14:paraId="71B517F6" w14:textId="1AE405E8" w:rsidR="000F1C2F" w:rsidRDefault="000F1C2F" w:rsidP="00EA031C">
      <w:pPr>
        <w:spacing w:after="0" w:line="240" w:lineRule="auto"/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 xml:space="preserve">January 2023 Intelligence Community Postdoctoral Fellowship </w:t>
      </w:r>
    </w:p>
    <w:p w14:paraId="38C35A11" w14:textId="349905B6" w:rsidR="000F1C2F" w:rsidRDefault="000F1C2F" w:rsidP="00EA031C">
      <w:pPr>
        <w:spacing w:after="0" w:line="240" w:lineRule="auto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University of South Florida – Tampa, Florida</w:t>
      </w:r>
    </w:p>
    <w:p w14:paraId="6D7CD455" w14:textId="31B1A01F" w:rsidR="000F1C2F" w:rsidRPr="000F1C2F" w:rsidRDefault="000F1C2F" w:rsidP="00EA031C">
      <w:pPr>
        <w:spacing w:after="0" w:line="240" w:lineRule="auto"/>
        <w:rPr>
          <w:bCs/>
          <w:color w:val="000000" w:themeColor="text1"/>
        </w:rPr>
      </w:pPr>
      <w:r>
        <w:rPr>
          <w:bCs/>
          <w:i/>
          <w:iCs/>
          <w:color w:val="000000" w:themeColor="text1"/>
        </w:rPr>
        <w:t xml:space="preserve">Project: </w:t>
      </w:r>
      <w:r>
        <w:rPr>
          <w:bCs/>
          <w:color w:val="000000" w:themeColor="text1"/>
        </w:rPr>
        <w:t>Merging multi-omics and bacterial genomics to predict antagonistic microbiome interactions</w:t>
      </w:r>
    </w:p>
    <w:p w14:paraId="0512AC8C" w14:textId="77777777" w:rsidR="000F1C2F" w:rsidRDefault="000F1C2F" w:rsidP="00EA031C">
      <w:pPr>
        <w:spacing w:after="0" w:line="240" w:lineRule="auto"/>
        <w:rPr>
          <w:bCs/>
          <w:color w:val="000000" w:themeColor="text1"/>
          <w:u w:val="single"/>
        </w:rPr>
      </w:pPr>
    </w:p>
    <w:p w14:paraId="4AF69559" w14:textId="4B653798" w:rsidR="00E965DD" w:rsidRPr="00C4475E" w:rsidRDefault="00C4475E" w:rsidP="00EA031C">
      <w:pPr>
        <w:spacing w:after="0" w:line="240" w:lineRule="auto"/>
        <w:rPr>
          <w:bCs/>
          <w:color w:val="000000" w:themeColor="text1"/>
          <w:u w:val="single"/>
        </w:rPr>
      </w:pPr>
      <w:r w:rsidRPr="00C4475E">
        <w:rPr>
          <w:bCs/>
          <w:color w:val="000000" w:themeColor="text1"/>
          <w:u w:val="single"/>
        </w:rPr>
        <w:t>June</w:t>
      </w:r>
      <w:r w:rsidR="00E965DD" w:rsidRPr="00C4475E">
        <w:rPr>
          <w:bCs/>
          <w:color w:val="000000" w:themeColor="text1"/>
          <w:u w:val="single"/>
        </w:rPr>
        <w:t xml:space="preserve"> 2022 –</w:t>
      </w:r>
      <w:r w:rsidRPr="00C4475E">
        <w:rPr>
          <w:bCs/>
          <w:color w:val="000000" w:themeColor="text1"/>
          <w:u w:val="single"/>
        </w:rPr>
        <w:t xml:space="preserve"> September 2022 </w:t>
      </w:r>
      <w:r w:rsidR="00E965DD" w:rsidRPr="00C4475E">
        <w:rPr>
          <w:bCs/>
          <w:color w:val="000000" w:themeColor="text1"/>
          <w:u w:val="single"/>
        </w:rPr>
        <w:t>Bioinformatics Intern</w:t>
      </w:r>
    </w:p>
    <w:p w14:paraId="1EFBE6AE" w14:textId="6E93A375" w:rsidR="00E965DD" w:rsidRDefault="00E965DD" w:rsidP="00EA031C">
      <w:pPr>
        <w:spacing w:after="0" w:line="240" w:lineRule="auto"/>
        <w:rPr>
          <w:bCs/>
          <w:color w:val="000000" w:themeColor="text1"/>
        </w:rPr>
      </w:pPr>
      <w:r>
        <w:rPr>
          <w:bCs/>
          <w:i/>
          <w:iCs/>
          <w:color w:val="000000" w:themeColor="text1"/>
        </w:rPr>
        <w:t>Illumina, Inc. – San Diego, California</w:t>
      </w:r>
    </w:p>
    <w:p w14:paraId="5EF5A9FD" w14:textId="3CAF7E72" w:rsidR="00E965DD" w:rsidRDefault="00E965DD" w:rsidP="00EA031C">
      <w:pPr>
        <w:spacing w:after="0" w:line="240" w:lineRule="auto"/>
        <w:rPr>
          <w:bCs/>
          <w:color w:val="000000" w:themeColor="text1"/>
        </w:rPr>
      </w:pPr>
      <w:r>
        <w:rPr>
          <w:bCs/>
          <w:i/>
          <w:iCs/>
          <w:color w:val="000000" w:themeColor="text1"/>
        </w:rPr>
        <w:t>Project:</w:t>
      </w:r>
      <w:r>
        <w:rPr>
          <w:bCs/>
          <w:color w:val="000000" w:themeColor="text1"/>
        </w:rPr>
        <w:t xml:space="preserve"> Investigation of </w:t>
      </w:r>
      <w:r w:rsidR="00F707B6">
        <w:rPr>
          <w:bCs/>
          <w:color w:val="000000" w:themeColor="text1"/>
        </w:rPr>
        <w:t xml:space="preserve">Infinium </w:t>
      </w:r>
      <w:r>
        <w:rPr>
          <w:bCs/>
          <w:color w:val="000000" w:themeColor="text1"/>
        </w:rPr>
        <w:t xml:space="preserve">BeadChip efficiency as </w:t>
      </w:r>
      <w:r w:rsidR="00F707B6">
        <w:rPr>
          <w:bCs/>
          <w:color w:val="000000" w:themeColor="text1"/>
        </w:rPr>
        <w:t xml:space="preserve">Males Age (aka Old Man Syndrome). </w:t>
      </w:r>
    </w:p>
    <w:p w14:paraId="7C251AF8" w14:textId="7C145B57" w:rsidR="00F707B6" w:rsidRPr="00E965DD" w:rsidRDefault="00F707B6" w:rsidP="00EA031C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Skills Learned: </w:t>
      </w:r>
      <w:r w:rsidRPr="00F707B6">
        <w:rPr>
          <w:b/>
          <w:color w:val="000000" w:themeColor="text1"/>
        </w:rPr>
        <w:t>Snowflake, Statistical Inference</w:t>
      </w:r>
      <w:r w:rsidR="00C4475E">
        <w:rPr>
          <w:b/>
          <w:color w:val="000000" w:themeColor="text1"/>
        </w:rPr>
        <w:t>, Machine Learning, Genome Wide Association Studies</w:t>
      </w:r>
    </w:p>
    <w:p w14:paraId="6B697E99" w14:textId="77777777" w:rsidR="00E965DD" w:rsidRDefault="00E965DD" w:rsidP="00EA031C">
      <w:pPr>
        <w:spacing w:after="0" w:line="240" w:lineRule="auto"/>
        <w:rPr>
          <w:b/>
          <w:color w:val="000000" w:themeColor="text1"/>
        </w:rPr>
      </w:pPr>
    </w:p>
    <w:p w14:paraId="0465D633" w14:textId="0EB954DF" w:rsidR="00CA5512" w:rsidRPr="00C4475E" w:rsidRDefault="00B12275" w:rsidP="00EA031C">
      <w:pPr>
        <w:spacing w:after="0" w:line="240" w:lineRule="auto"/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>June</w:t>
      </w:r>
      <w:r w:rsidR="00CA5512" w:rsidRPr="00C4475E">
        <w:rPr>
          <w:bCs/>
          <w:color w:val="000000" w:themeColor="text1"/>
          <w:u w:val="single"/>
        </w:rPr>
        <w:t xml:space="preserve"> 2018 – </w:t>
      </w:r>
      <w:r>
        <w:rPr>
          <w:bCs/>
          <w:color w:val="000000" w:themeColor="text1"/>
          <w:u w:val="single"/>
        </w:rPr>
        <w:t>Mar 2023</w:t>
      </w:r>
      <w:r w:rsidR="00CA5512" w:rsidRPr="00C4475E">
        <w:rPr>
          <w:bCs/>
          <w:color w:val="000000" w:themeColor="text1"/>
          <w:u w:val="single"/>
        </w:rPr>
        <w:t xml:space="preserve"> Graduate Research Assistant</w:t>
      </w:r>
    </w:p>
    <w:p w14:paraId="6B9E5051" w14:textId="292E8FB7" w:rsidR="00CA5512" w:rsidRDefault="00CA5512" w:rsidP="00EA031C">
      <w:pPr>
        <w:spacing w:after="0" w:line="240" w:lineRule="auto"/>
        <w:rPr>
          <w:bCs/>
          <w:i/>
          <w:iCs/>
          <w:color w:val="000000" w:themeColor="text1"/>
        </w:rPr>
      </w:pPr>
      <w:r w:rsidRPr="00CA5512">
        <w:rPr>
          <w:bCs/>
          <w:i/>
          <w:iCs/>
          <w:color w:val="000000" w:themeColor="text1"/>
        </w:rPr>
        <w:t>Institute of Bioinformatics, University of Georgia, Georgia</w:t>
      </w:r>
    </w:p>
    <w:p w14:paraId="7A4C399E" w14:textId="6615B97A" w:rsidR="00A573F5" w:rsidRPr="0031450C" w:rsidRDefault="0031450C" w:rsidP="00EA031C">
      <w:pPr>
        <w:spacing w:after="0" w:line="240" w:lineRule="auto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Project</w:t>
      </w:r>
      <w:r w:rsidR="00A573F5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Genomic factors leading to host range in </w:t>
      </w:r>
      <w:r>
        <w:rPr>
          <w:bCs/>
          <w:i/>
          <w:iCs/>
          <w:color w:val="000000" w:themeColor="text1"/>
        </w:rPr>
        <w:t>Mycobacterium bovis</w:t>
      </w:r>
    </w:p>
    <w:p w14:paraId="345A5C5B" w14:textId="66A14BC2" w:rsidR="00A573F5" w:rsidRPr="00A573F5" w:rsidRDefault="00A573F5" w:rsidP="00EA031C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Skills Learned: </w:t>
      </w:r>
      <w:r w:rsidRPr="00D304B4">
        <w:rPr>
          <w:b/>
          <w:color w:val="000000" w:themeColor="text1"/>
        </w:rPr>
        <w:t>Bioconda, HPC computing, Github</w:t>
      </w:r>
      <w:r w:rsidR="00D304B4" w:rsidRPr="00D304B4">
        <w:rPr>
          <w:b/>
          <w:color w:val="000000" w:themeColor="text1"/>
        </w:rPr>
        <w:t>, NGS Big Data, Nextflow</w:t>
      </w:r>
    </w:p>
    <w:p w14:paraId="427141AD" w14:textId="306D867D" w:rsidR="00CA5512" w:rsidRPr="00D304B4" w:rsidRDefault="00CA5512" w:rsidP="00EA031C">
      <w:pPr>
        <w:spacing w:after="0" w:line="240" w:lineRule="auto"/>
        <w:rPr>
          <w:bCs/>
          <w:color w:val="000000" w:themeColor="text1"/>
        </w:rPr>
      </w:pPr>
      <w:r>
        <w:rPr>
          <w:bCs/>
          <w:i/>
          <w:iCs/>
          <w:color w:val="000000" w:themeColor="text1"/>
        </w:rPr>
        <w:tab/>
      </w:r>
    </w:p>
    <w:p w14:paraId="377A4226" w14:textId="1AFE4A29" w:rsidR="00D12FB5" w:rsidRPr="00C4475E" w:rsidRDefault="00D12FB5" w:rsidP="00D12FB5">
      <w:pPr>
        <w:spacing w:after="0" w:line="240" w:lineRule="auto"/>
        <w:rPr>
          <w:color w:val="000000" w:themeColor="text1"/>
          <w:u w:val="single"/>
        </w:rPr>
      </w:pPr>
      <w:r w:rsidRPr="00C4475E">
        <w:rPr>
          <w:color w:val="000000" w:themeColor="text1"/>
          <w:u w:val="single"/>
        </w:rPr>
        <w:t xml:space="preserve">Fall 2014 – Spring 2018 </w:t>
      </w:r>
      <w:r w:rsidRPr="00C4475E">
        <w:rPr>
          <w:color w:val="000000" w:themeColor="text1"/>
          <w:u w:val="single"/>
        </w:rPr>
        <w:tab/>
      </w:r>
      <w:r w:rsidR="004E2F13" w:rsidRPr="00C4475E">
        <w:rPr>
          <w:color w:val="000000" w:themeColor="text1"/>
          <w:u w:val="single"/>
        </w:rPr>
        <w:t>Undergraduate Researcher</w:t>
      </w:r>
    </w:p>
    <w:p w14:paraId="76EB126D" w14:textId="06EEDC6E" w:rsidR="00EA031C" w:rsidRPr="001229B3" w:rsidRDefault="00526D74" w:rsidP="00B3559A">
      <w:pPr>
        <w:spacing w:after="0" w:line="240" w:lineRule="auto"/>
        <w:rPr>
          <w:color w:val="000000" w:themeColor="text1"/>
        </w:rPr>
      </w:pPr>
      <w:r>
        <w:rPr>
          <w:i/>
          <w:color w:val="000000" w:themeColor="text1"/>
        </w:rPr>
        <w:t>School of Medicine Biochemistry and Biophysics</w:t>
      </w:r>
      <w:r w:rsidR="00EA031C" w:rsidRPr="001229B3">
        <w:rPr>
          <w:i/>
          <w:color w:val="000000" w:themeColor="text1"/>
        </w:rPr>
        <w:t>, U</w:t>
      </w:r>
      <w:r w:rsidR="00D12FB5" w:rsidRPr="001229B3">
        <w:rPr>
          <w:i/>
          <w:color w:val="000000" w:themeColor="text1"/>
        </w:rPr>
        <w:t xml:space="preserve">niversity </w:t>
      </w:r>
      <w:r w:rsidR="00EA031C" w:rsidRPr="001229B3">
        <w:rPr>
          <w:i/>
          <w:color w:val="000000" w:themeColor="text1"/>
        </w:rPr>
        <w:t>N</w:t>
      </w:r>
      <w:r w:rsidR="00D12FB5" w:rsidRPr="001229B3">
        <w:rPr>
          <w:i/>
          <w:color w:val="000000" w:themeColor="text1"/>
        </w:rPr>
        <w:t xml:space="preserve">orth </w:t>
      </w:r>
      <w:r w:rsidR="00EA031C" w:rsidRPr="001229B3">
        <w:rPr>
          <w:i/>
          <w:color w:val="000000" w:themeColor="text1"/>
        </w:rPr>
        <w:t>C</w:t>
      </w:r>
      <w:r w:rsidR="00D12FB5" w:rsidRPr="001229B3">
        <w:rPr>
          <w:i/>
          <w:color w:val="000000" w:themeColor="text1"/>
        </w:rPr>
        <w:t xml:space="preserve">arolina </w:t>
      </w:r>
      <w:r>
        <w:rPr>
          <w:i/>
          <w:color w:val="000000" w:themeColor="text1"/>
        </w:rPr>
        <w:t>-</w:t>
      </w:r>
      <w:r w:rsidR="00D12FB5" w:rsidRPr="001229B3">
        <w:rPr>
          <w:i/>
          <w:color w:val="000000" w:themeColor="text1"/>
        </w:rPr>
        <w:t xml:space="preserve"> </w:t>
      </w:r>
      <w:r w:rsidR="00EA031C" w:rsidRPr="001229B3">
        <w:rPr>
          <w:i/>
          <w:color w:val="000000" w:themeColor="text1"/>
        </w:rPr>
        <w:t>C</w:t>
      </w:r>
      <w:r w:rsidR="00D12FB5" w:rsidRPr="001229B3">
        <w:rPr>
          <w:i/>
          <w:color w:val="000000" w:themeColor="text1"/>
        </w:rPr>
        <w:t xml:space="preserve">hapel </w:t>
      </w:r>
      <w:r w:rsidR="00EA031C" w:rsidRPr="001229B3">
        <w:rPr>
          <w:i/>
          <w:color w:val="000000" w:themeColor="text1"/>
        </w:rPr>
        <w:t>H</w:t>
      </w:r>
      <w:r w:rsidR="00D12FB5" w:rsidRPr="001229B3">
        <w:rPr>
          <w:i/>
          <w:color w:val="000000" w:themeColor="text1"/>
        </w:rPr>
        <w:t>ill, North Carolina</w:t>
      </w:r>
      <w:r w:rsidR="00EA031C" w:rsidRPr="001229B3">
        <w:rPr>
          <w:i/>
          <w:color w:val="000000" w:themeColor="text1"/>
        </w:rPr>
        <w:t xml:space="preserve"> </w:t>
      </w:r>
    </w:p>
    <w:p w14:paraId="26D60CBC" w14:textId="6431115B" w:rsidR="00B3559A" w:rsidRPr="0031450C" w:rsidRDefault="0031450C" w:rsidP="00B3559A">
      <w:pPr>
        <w:spacing w:after="0" w:line="240" w:lineRule="auto"/>
        <w:rPr>
          <w:color w:val="000000" w:themeColor="text1"/>
        </w:rPr>
      </w:pPr>
      <w:r>
        <w:rPr>
          <w:i/>
          <w:iCs/>
          <w:color w:val="000000" w:themeColor="text1"/>
        </w:rPr>
        <w:t>Project:</w:t>
      </w:r>
      <w:r>
        <w:rPr>
          <w:color w:val="000000" w:themeColor="text1"/>
        </w:rPr>
        <w:t xml:space="preserve"> </w:t>
      </w:r>
      <w:r w:rsidR="00A4330D">
        <w:rPr>
          <w:color w:val="000000" w:themeColor="text1"/>
        </w:rPr>
        <w:t>Bioinformatics analysis of non-coding circRNA intronic regions.</w:t>
      </w:r>
    </w:p>
    <w:p w14:paraId="31110A74" w14:textId="1C1584F1" w:rsidR="002008C5" w:rsidRDefault="00B3559A" w:rsidP="002008C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Skills Learned: </w:t>
      </w:r>
      <w:r w:rsidR="00EA031C" w:rsidRPr="00B61B46">
        <w:rPr>
          <w:b/>
          <w:bCs/>
          <w:color w:val="000000" w:themeColor="text1"/>
        </w:rPr>
        <w:t>Perl</w:t>
      </w:r>
      <w:r>
        <w:rPr>
          <w:color w:val="000000" w:themeColor="text1"/>
        </w:rPr>
        <w:t xml:space="preserve">, </w:t>
      </w:r>
      <w:r w:rsidR="00EA031C" w:rsidRPr="00B61B46">
        <w:rPr>
          <w:b/>
          <w:bCs/>
          <w:color w:val="000000" w:themeColor="text1"/>
        </w:rPr>
        <w:t>Python</w:t>
      </w:r>
      <w:r>
        <w:rPr>
          <w:color w:val="000000" w:themeColor="text1"/>
        </w:rPr>
        <w:t xml:space="preserve">, </w:t>
      </w:r>
      <w:r w:rsidR="00EA031C" w:rsidRPr="00B61B46">
        <w:rPr>
          <w:b/>
          <w:bCs/>
          <w:color w:val="000000" w:themeColor="text1"/>
        </w:rPr>
        <w:t>R</w:t>
      </w:r>
      <w:r w:rsidR="00EA031C" w:rsidRPr="001229B3">
        <w:rPr>
          <w:color w:val="000000" w:themeColor="text1"/>
        </w:rPr>
        <w:t>.</w:t>
      </w:r>
      <w:r w:rsidR="00C07B2C" w:rsidRPr="001229B3">
        <w:rPr>
          <w:color w:val="000000" w:themeColor="text1"/>
        </w:rPr>
        <w:t xml:space="preserve"> </w:t>
      </w:r>
    </w:p>
    <w:p w14:paraId="4A685BFF" w14:textId="3035446A" w:rsidR="00D12FB5" w:rsidRPr="008E17DB" w:rsidRDefault="001134C8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t>Publications</w:t>
      </w:r>
    </w:p>
    <w:p w14:paraId="6382431C" w14:textId="17556E41" w:rsidR="008E17DB" w:rsidRDefault="008E17DB" w:rsidP="008E17DB">
      <w:pPr>
        <w:spacing w:after="0" w:line="240" w:lineRule="auto"/>
        <w:rPr>
          <w:color w:val="000000" w:themeColor="text1"/>
        </w:rPr>
      </w:pPr>
      <w:r w:rsidRPr="00C4475E">
        <w:rPr>
          <w:b/>
          <w:bCs/>
          <w:color w:val="000000" w:themeColor="text1"/>
        </w:rPr>
        <w:t> Legall N</w:t>
      </w:r>
      <w:r w:rsidRPr="00C4475E">
        <w:rPr>
          <w:color w:val="000000" w:themeColor="text1"/>
        </w:rPr>
        <w:t xml:space="preserve"> and Salvador LCM (2022) Selective sweep sites and SNP dense regions differentiate </w:t>
      </w:r>
      <w:r w:rsidRPr="00C4475E">
        <w:rPr>
          <w:i/>
          <w:iCs/>
          <w:color w:val="000000" w:themeColor="text1"/>
        </w:rPr>
        <w:t>Mycobacterium bovis</w:t>
      </w:r>
      <w:r w:rsidRPr="00C4475E">
        <w:rPr>
          <w:color w:val="000000" w:themeColor="text1"/>
        </w:rPr>
        <w:t> isolates across scales. </w:t>
      </w:r>
      <w:r w:rsidRPr="00C4475E">
        <w:rPr>
          <w:i/>
          <w:iCs/>
          <w:color w:val="000000" w:themeColor="text1"/>
        </w:rPr>
        <w:t>Front. Microbiol</w:t>
      </w:r>
      <w:r w:rsidRPr="00C4475E">
        <w:rPr>
          <w:color w:val="000000" w:themeColor="text1"/>
        </w:rPr>
        <w:t>. 13:787856. doi: 10.3389/fmicb.2022.787856</w:t>
      </w:r>
    </w:p>
    <w:p w14:paraId="4373685D" w14:textId="77777777" w:rsidR="008E17DB" w:rsidRPr="001229B3" w:rsidRDefault="008E17DB" w:rsidP="008E17DB">
      <w:pPr>
        <w:spacing w:after="0" w:line="240" w:lineRule="auto"/>
        <w:rPr>
          <w:color w:val="000000" w:themeColor="text1"/>
        </w:rPr>
      </w:pPr>
    </w:p>
    <w:p w14:paraId="7274B18D" w14:textId="2EDEECCB" w:rsidR="00D12FB5" w:rsidRPr="001229B3" w:rsidRDefault="001134C8" w:rsidP="00D12FB5">
      <w:pPr>
        <w:spacing w:after="0" w:line="240" w:lineRule="auto"/>
        <w:rPr>
          <w:color w:val="000000" w:themeColor="text1"/>
        </w:rPr>
      </w:pPr>
      <w:r w:rsidRPr="001229B3">
        <w:rPr>
          <w:color w:val="000000" w:themeColor="text1"/>
        </w:rPr>
        <w:t>Duan, N., Bai, Y., Sun, H., Wang, N., Ma, Y., Li, M.,</w:t>
      </w:r>
      <w:r w:rsidR="004E2F13">
        <w:rPr>
          <w:color w:val="000000" w:themeColor="text1"/>
        </w:rPr>
        <w:t xml:space="preserve"> </w:t>
      </w:r>
      <w:r w:rsidR="004E2F13" w:rsidRPr="00DF0287">
        <w:rPr>
          <w:b/>
          <w:color w:val="000000" w:themeColor="text1"/>
        </w:rPr>
        <w:t>Legall, N.</w:t>
      </w:r>
      <w:r w:rsidR="00DF0287" w:rsidRPr="00DF0287">
        <w:rPr>
          <w:color w:val="000000" w:themeColor="text1"/>
        </w:rPr>
        <w:t>,</w:t>
      </w:r>
      <w:r w:rsidRPr="001229B3">
        <w:rPr>
          <w:color w:val="000000" w:themeColor="text1"/>
        </w:rPr>
        <w:t xml:space="preserve"> … Chen, X. (2017). Genome re-sequencing reveals the history of apple and supports a two-stage model for fruit enlargement. </w:t>
      </w:r>
      <w:r w:rsidRPr="001229B3">
        <w:rPr>
          <w:i/>
          <w:iCs/>
          <w:color w:val="000000" w:themeColor="text1"/>
        </w:rPr>
        <w:t>Nature Communications</w:t>
      </w:r>
      <w:r w:rsidRPr="001229B3">
        <w:rPr>
          <w:color w:val="000000" w:themeColor="text1"/>
        </w:rPr>
        <w:t xml:space="preserve">, </w:t>
      </w:r>
      <w:r w:rsidRPr="001229B3">
        <w:rPr>
          <w:i/>
          <w:iCs/>
          <w:color w:val="000000" w:themeColor="text1"/>
        </w:rPr>
        <w:t>8</w:t>
      </w:r>
      <w:r w:rsidRPr="001229B3">
        <w:rPr>
          <w:color w:val="000000" w:themeColor="text1"/>
        </w:rPr>
        <w:t xml:space="preserve">(1), 249. </w:t>
      </w:r>
      <w:hyperlink r:id="rId8" w:history="1">
        <w:r w:rsidRPr="001229B3">
          <w:rPr>
            <w:rStyle w:val="Hyperlink"/>
            <w:color w:val="000000" w:themeColor="text1"/>
          </w:rPr>
          <w:t>https://doi.org/10.1038/s41467-017-00336-7</w:t>
        </w:r>
      </w:hyperlink>
      <w:r w:rsidR="00D12FB5" w:rsidRPr="001229B3">
        <w:rPr>
          <w:color w:val="000000" w:themeColor="text1"/>
        </w:rPr>
        <w:t xml:space="preserve">. </w:t>
      </w:r>
      <w:r w:rsidRPr="001229B3">
        <w:rPr>
          <w:color w:val="000000" w:themeColor="text1"/>
        </w:rPr>
        <w:t xml:space="preserve">Contributions included SNP identification and phylogenetic comparison of the </w:t>
      </w:r>
      <w:r w:rsidRPr="00DF0287">
        <w:rPr>
          <w:i/>
          <w:color w:val="000000" w:themeColor="text1"/>
        </w:rPr>
        <w:t>Ma1</w:t>
      </w:r>
      <w:r w:rsidRPr="001229B3">
        <w:rPr>
          <w:color w:val="000000" w:themeColor="text1"/>
        </w:rPr>
        <w:t xml:space="preserve"> gene locus of domesticated apple genome.</w:t>
      </w:r>
    </w:p>
    <w:p w14:paraId="23A29B87" w14:textId="068E5D18" w:rsidR="000C24E2" w:rsidRPr="008E17DB" w:rsidRDefault="00D12FB5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t>Contributed presentations</w:t>
      </w:r>
    </w:p>
    <w:p w14:paraId="35B2BBA5" w14:textId="446078C2" w:rsidR="0024134C" w:rsidRDefault="0024134C" w:rsidP="0024134C">
      <w:pPr>
        <w:spacing w:after="0" w:line="240" w:lineRule="auto"/>
        <w:ind w:left="2160" w:hanging="2160"/>
        <w:rPr>
          <w:color w:val="000000" w:themeColor="text1"/>
        </w:rPr>
      </w:pPr>
      <w:r>
        <w:rPr>
          <w:bCs/>
          <w:color w:val="000000" w:themeColor="text1"/>
        </w:rPr>
        <w:t>December 2021</w:t>
      </w:r>
      <w:r>
        <w:rPr>
          <w:bCs/>
          <w:color w:val="000000" w:themeColor="text1"/>
        </w:rPr>
        <w:tab/>
      </w:r>
      <w:r w:rsidRPr="00302178">
        <w:rPr>
          <w:b/>
          <w:color w:val="000000" w:themeColor="text1"/>
        </w:rPr>
        <w:t>Legall N</w:t>
      </w:r>
      <w:r w:rsidRPr="0024134C">
        <w:rPr>
          <w:bCs/>
          <w:color w:val="000000" w:themeColor="text1"/>
        </w:rPr>
        <w:t xml:space="preserve">., Salvador L. </w:t>
      </w:r>
      <w:r w:rsidRPr="0024134C">
        <w:rPr>
          <w:bCs/>
          <w:i/>
          <w:iCs/>
          <w:color w:val="000000" w:themeColor="text1"/>
        </w:rPr>
        <w:t>Mbovpan: a Mycobacterium bovis whole-genome sequencing pangenomic framework</w:t>
      </w:r>
      <w:r w:rsidRPr="0024134C">
        <w:rPr>
          <w:bCs/>
          <w:color w:val="000000" w:themeColor="text1"/>
        </w:rPr>
        <w:t xml:space="preserve">. </w:t>
      </w:r>
      <w:r w:rsidRPr="0024134C">
        <w:rPr>
          <w:color w:val="000000" w:themeColor="text1"/>
        </w:rPr>
        <w:t>CRWAD (Conference of Research Workers in Animal Diseases)</w:t>
      </w:r>
      <w:r w:rsidR="00553D11">
        <w:rPr>
          <w:color w:val="000000" w:themeColor="text1"/>
        </w:rPr>
        <w:t>. Oral.</w:t>
      </w:r>
    </w:p>
    <w:p w14:paraId="44057EC5" w14:textId="21DD32AB" w:rsidR="00553D11" w:rsidRDefault="00553D11" w:rsidP="0024134C">
      <w:pPr>
        <w:spacing w:after="0" w:line="240" w:lineRule="auto"/>
        <w:ind w:left="2160" w:hanging="2160"/>
        <w:rPr>
          <w:color w:val="000000" w:themeColor="text1"/>
        </w:rPr>
      </w:pPr>
    </w:p>
    <w:p w14:paraId="3DEDA190" w14:textId="4133AA85" w:rsidR="00553D11" w:rsidRPr="00553D11" w:rsidRDefault="00553D11" w:rsidP="00553D11">
      <w:pPr>
        <w:spacing w:after="0" w:line="240" w:lineRule="auto"/>
        <w:ind w:left="2160" w:hanging="2160"/>
        <w:rPr>
          <w:bCs/>
          <w:color w:val="000000" w:themeColor="text1"/>
        </w:rPr>
      </w:pPr>
      <w:r>
        <w:rPr>
          <w:bCs/>
          <w:color w:val="000000" w:themeColor="text1"/>
        </w:rPr>
        <w:t>October 2020</w:t>
      </w:r>
      <w:r>
        <w:rPr>
          <w:bCs/>
          <w:color w:val="000000" w:themeColor="text1"/>
        </w:rPr>
        <w:tab/>
      </w:r>
      <w:r w:rsidRPr="00302178">
        <w:rPr>
          <w:b/>
          <w:color w:val="000000" w:themeColor="text1"/>
        </w:rPr>
        <w:t>Legall, N.</w:t>
      </w:r>
      <w:r>
        <w:rPr>
          <w:bCs/>
          <w:color w:val="000000" w:themeColor="text1"/>
        </w:rPr>
        <w:t xml:space="preserve">, </w:t>
      </w:r>
      <w:r w:rsidRPr="000C24E2">
        <w:rPr>
          <w:bCs/>
          <w:i/>
          <w:iCs/>
          <w:color w:val="000000" w:themeColor="text1"/>
        </w:rPr>
        <w:t>Pangenome analysis of Mycobacterium bovis isolates to unravel geographic and host specific genomic clustering</w:t>
      </w:r>
      <w:r>
        <w:rPr>
          <w:bCs/>
          <w:color w:val="000000" w:themeColor="text1"/>
        </w:rPr>
        <w:t xml:space="preserve">. </w:t>
      </w:r>
      <w:r w:rsidRPr="000C24E2">
        <w:rPr>
          <w:bCs/>
          <w:color w:val="000000" w:themeColor="text1"/>
        </w:rPr>
        <w:t>Steeve Giguere Science of Veterinary Medicine</w:t>
      </w:r>
      <w:r>
        <w:rPr>
          <w:bCs/>
          <w:color w:val="000000" w:themeColor="text1"/>
        </w:rPr>
        <w:t xml:space="preserve"> Conference. Oral.</w:t>
      </w:r>
    </w:p>
    <w:p w14:paraId="34698C09" w14:textId="42B9FAB7" w:rsidR="001B1738" w:rsidRPr="008E17DB" w:rsidRDefault="001B1738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lastRenderedPageBreak/>
        <w:t>Fellowships</w:t>
      </w:r>
    </w:p>
    <w:p w14:paraId="0F4BABF9" w14:textId="3126D22B" w:rsidR="00C4475E" w:rsidRDefault="00C4475E" w:rsidP="001B1738">
      <w:pPr>
        <w:spacing w:after="0" w:line="240" w:lineRule="auto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May 2022</w:t>
      </w:r>
      <w:r>
        <w:rPr>
          <w:bCs/>
          <w:i/>
          <w:iCs/>
          <w:color w:val="000000" w:themeColor="text1"/>
        </w:rPr>
        <w:tab/>
        <w:t xml:space="preserve">              </w:t>
      </w:r>
      <w:r w:rsidRPr="008E17DB">
        <w:rPr>
          <w:bCs/>
          <w:i/>
          <w:iCs/>
          <w:color w:val="000000" w:themeColor="text1"/>
          <w:u w:val="single"/>
        </w:rPr>
        <w:t>Intelligence Community Postdoctoral Fellowship</w:t>
      </w:r>
      <w:r>
        <w:rPr>
          <w:bCs/>
          <w:i/>
          <w:iCs/>
          <w:color w:val="000000" w:themeColor="text1"/>
        </w:rPr>
        <w:t xml:space="preserve"> </w:t>
      </w:r>
    </w:p>
    <w:p w14:paraId="39597893" w14:textId="49B176A2" w:rsidR="00C4475E" w:rsidRPr="00C4475E" w:rsidRDefault="008E17DB" w:rsidP="008E17DB">
      <w:pPr>
        <w:spacing w:after="0" w:line="240" w:lineRule="auto"/>
        <w:ind w:left="2160"/>
        <w:rPr>
          <w:bCs/>
          <w:color w:val="000000" w:themeColor="text1"/>
        </w:rPr>
      </w:pPr>
      <w:r>
        <w:rPr>
          <w:bCs/>
          <w:color w:val="000000" w:themeColor="text1"/>
        </w:rPr>
        <w:t>G</w:t>
      </w:r>
      <w:r w:rsidR="00C4475E">
        <w:rPr>
          <w:bCs/>
          <w:color w:val="000000" w:themeColor="text1"/>
        </w:rPr>
        <w:t>rant to lead a project for integrating</w:t>
      </w:r>
      <w:r>
        <w:rPr>
          <w:bCs/>
          <w:color w:val="000000" w:themeColor="text1"/>
        </w:rPr>
        <w:t xml:space="preserve"> different </w:t>
      </w:r>
      <w:r w:rsidR="00C4475E">
        <w:rPr>
          <w:bCs/>
          <w:color w:val="000000" w:themeColor="text1"/>
        </w:rPr>
        <w:t>omic</w:t>
      </w:r>
      <w:r>
        <w:rPr>
          <w:bCs/>
          <w:color w:val="000000" w:themeColor="text1"/>
        </w:rPr>
        <w:t>s</w:t>
      </w:r>
      <w:r w:rsidR="00C4475E">
        <w:rPr>
          <w:bCs/>
          <w:color w:val="000000" w:themeColor="text1"/>
        </w:rPr>
        <w:t xml:space="preserve"> with</w:t>
      </w:r>
      <w:r>
        <w:rPr>
          <w:bCs/>
          <w:color w:val="000000" w:themeColor="text1"/>
        </w:rPr>
        <w:t xml:space="preserve"> microbiome data</w:t>
      </w:r>
    </w:p>
    <w:p w14:paraId="5FD1A156" w14:textId="77777777" w:rsidR="00C4475E" w:rsidRDefault="00C4475E" w:rsidP="001B1738">
      <w:pPr>
        <w:spacing w:after="0" w:line="240" w:lineRule="auto"/>
        <w:rPr>
          <w:bCs/>
          <w:i/>
          <w:iCs/>
          <w:color w:val="000000" w:themeColor="text1"/>
        </w:rPr>
      </w:pPr>
    </w:p>
    <w:p w14:paraId="5867F8CE" w14:textId="651132AA" w:rsidR="001B1738" w:rsidRPr="008E17DB" w:rsidRDefault="001B1738" w:rsidP="001B1738">
      <w:pPr>
        <w:spacing w:after="0" w:line="240" w:lineRule="auto"/>
        <w:rPr>
          <w:bCs/>
          <w:i/>
          <w:iCs/>
          <w:color w:val="000000" w:themeColor="text1"/>
          <w:u w:val="single"/>
        </w:rPr>
      </w:pPr>
      <w:r>
        <w:rPr>
          <w:bCs/>
          <w:i/>
          <w:iCs/>
          <w:color w:val="000000" w:themeColor="text1"/>
        </w:rPr>
        <w:t>May 2020</w:t>
      </w:r>
      <w:r>
        <w:rPr>
          <w:bCs/>
          <w:i/>
          <w:iCs/>
          <w:color w:val="000000" w:themeColor="text1"/>
        </w:rPr>
        <w:tab/>
        <w:t xml:space="preserve">             </w:t>
      </w:r>
      <w:r w:rsidRPr="008E17DB">
        <w:rPr>
          <w:bCs/>
          <w:i/>
          <w:iCs/>
          <w:color w:val="000000" w:themeColor="text1"/>
          <w:u w:val="single"/>
        </w:rPr>
        <w:t>Interdisciplinary Disease Ecology Across Scales (IDEAS) Fellowship</w:t>
      </w:r>
    </w:p>
    <w:p w14:paraId="465FC8F6" w14:textId="52E45173" w:rsidR="001B1738" w:rsidRPr="008E17DB" w:rsidRDefault="001B1738" w:rsidP="008E17DB">
      <w:pPr>
        <w:spacing w:after="0" w:line="240" w:lineRule="auto"/>
        <w:ind w:left="2070"/>
        <w:rPr>
          <w:bCs/>
          <w:color w:val="000000" w:themeColor="text1"/>
        </w:rPr>
      </w:pPr>
      <w:r w:rsidRPr="00D34173">
        <w:rPr>
          <w:bCs/>
          <w:color w:val="000000" w:themeColor="text1"/>
        </w:rPr>
        <w:t xml:space="preserve">Training young scientists to use leading-edge conceptual and methodological </w:t>
      </w:r>
      <w:r>
        <w:rPr>
          <w:bCs/>
          <w:color w:val="000000" w:themeColor="text1"/>
        </w:rPr>
        <w:t xml:space="preserve">   </w:t>
      </w:r>
      <w:r w:rsidRPr="00D34173">
        <w:rPr>
          <w:bCs/>
          <w:color w:val="000000" w:themeColor="text1"/>
        </w:rPr>
        <w:t>approaches to solve pressing infectious disease problems.</w:t>
      </w:r>
    </w:p>
    <w:p w14:paraId="00237049" w14:textId="14D9DC55" w:rsidR="008B7865" w:rsidRPr="008E17DB" w:rsidRDefault="008B7865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t>Awards</w:t>
      </w:r>
    </w:p>
    <w:p w14:paraId="04E66D38" w14:textId="3E5F3543" w:rsidR="0024134C" w:rsidRDefault="0024134C" w:rsidP="00D12FB5">
      <w:pPr>
        <w:spacing w:after="0" w:line="240" w:lineRule="auto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June 2022</w:t>
      </w:r>
      <w:r>
        <w:rPr>
          <w:bCs/>
          <w:i/>
          <w:iCs/>
          <w:color w:val="000000" w:themeColor="text1"/>
        </w:rPr>
        <w:tab/>
      </w:r>
      <w:r>
        <w:rPr>
          <w:bCs/>
          <w:i/>
          <w:iCs/>
          <w:color w:val="000000" w:themeColor="text1"/>
        </w:rPr>
        <w:tab/>
      </w:r>
      <w:r w:rsidRPr="008E17DB">
        <w:rPr>
          <w:bCs/>
          <w:i/>
          <w:iCs/>
          <w:color w:val="000000" w:themeColor="text1"/>
          <w:u w:val="single"/>
        </w:rPr>
        <w:t xml:space="preserve">Illumina Bioinformatics Internship </w:t>
      </w:r>
    </w:p>
    <w:p w14:paraId="658B185D" w14:textId="60CF22FD" w:rsidR="0024134C" w:rsidRPr="0024134C" w:rsidRDefault="0024134C" w:rsidP="0024134C">
      <w:pPr>
        <w:spacing w:after="0" w:line="240" w:lineRule="auto"/>
        <w:ind w:left="21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Was offered a competitive internship opportunity from Illumina, a sequencing platform company utilizing bioinformatics to solve issues in human health. </w:t>
      </w:r>
    </w:p>
    <w:p w14:paraId="7F07371B" w14:textId="77777777" w:rsidR="001B1738" w:rsidRDefault="001B1738" w:rsidP="00D12FB5">
      <w:pPr>
        <w:spacing w:after="0" w:line="240" w:lineRule="auto"/>
        <w:rPr>
          <w:bCs/>
          <w:i/>
          <w:iCs/>
          <w:color w:val="000000" w:themeColor="text1"/>
        </w:rPr>
      </w:pPr>
    </w:p>
    <w:p w14:paraId="1812A8BA" w14:textId="77777777" w:rsidR="00B3559A" w:rsidRDefault="00B3559A" w:rsidP="00D12FB5">
      <w:pPr>
        <w:spacing w:after="0" w:line="240" w:lineRule="auto"/>
        <w:rPr>
          <w:bCs/>
          <w:i/>
          <w:iCs/>
          <w:color w:val="000000" w:themeColor="text1"/>
        </w:rPr>
      </w:pPr>
    </w:p>
    <w:p w14:paraId="4804C5A1" w14:textId="3EBA9C80" w:rsidR="002169DA" w:rsidRPr="008E17DB" w:rsidRDefault="002169DA" w:rsidP="00D12FB5">
      <w:pPr>
        <w:spacing w:after="0" w:line="240" w:lineRule="auto"/>
        <w:rPr>
          <w:bCs/>
          <w:i/>
          <w:iCs/>
          <w:color w:val="000000" w:themeColor="text1"/>
          <w:u w:val="single"/>
        </w:rPr>
      </w:pPr>
      <w:r>
        <w:rPr>
          <w:bCs/>
          <w:i/>
          <w:iCs/>
          <w:color w:val="000000" w:themeColor="text1"/>
        </w:rPr>
        <w:t>October 2020</w:t>
      </w:r>
      <w:r>
        <w:rPr>
          <w:bCs/>
          <w:i/>
          <w:iCs/>
          <w:color w:val="000000" w:themeColor="text1"/>
        </w:rPr>
        <w:tab/>
        <w:t xml:space="preserve">             </w:t>
      </w:r>
      <w:r w:rsidRPr="008E17DB">
        <w:rPr>
          <w:bCs/>
          <w:i/>
          <w:iCs/>
          <w:color w:val="000000" w:themeColor="text1"/>
          <w:u w:val="single"/>
        </w:rPr>
        <w:t>Steeve Giguere Science of Veterinary Medicine Oral Presentation Winner</w:t>
      </w:r>
    </w:p>
    <w:p w14:paraId="7405D35E" w14:textId="5ACFCF80" w:rsidR="00526D74" w:rsidRDefault="002169DA" w:rsidP="008E17DB">
      <w:pPr>
        <w:spacing w:after="0" w:line="240" w:lineRule="auto"/>
        <w:ind w:left="207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Gave an oral presentation of current research in establishing genomic signatures in </w:t>
      </w:r>
      <w:r>
        <w:rPr>
          <w:bCs/>
          <w:i/>
          <w:iCs/>
          <w:color w:val="000000" w:themeColor="text1"/>
        </w:rPr>
        <w:t>Mycobacterium bovis</w:t>
      </w:r>
      <w:r>
        <w:rPr>
          <w:bCs/>
          <w:color w:val="000000" w:themeColor="text1"/>
        </w:rPr>
        <w:t xml:space="preserve"> through pangenomics and multivariate data analysis. </w:t>
      </w:r>
    </w:p>
    <w:p w14:paraId="71584501" w14:textId="77777777" w:rsidR="008E17DB" w:rsidRPr="008E17DB" w:rsidRDefault="008E17DB" w:rsidP="008E17DB">
      <w:pPr>
        <w:spacing w:after="0" w:line="240" w:lineRule="auto"/>
        <w:ind w:left="2070"/>
        <w:rPr>
          <w:bCs/>
          <w:color w:val="000000" w:themeColor="text1"/>
        </w:rPr>
      </w:pPr>
    </w:p>
    <w:p w14:paraId="17BCA1C0" w14:textId="3479713A" w:rsidR="00B61B46" w:rsidRPr="008E17DB" w:rsidRDefault="005E11EB" w:rsidP="008E17DB">
      <w:pPr>
        <w:pStyle w:val="Heading1"/>
        <w:rPr>
          <w:b/>
          <w:bCs/>
          <w:color w:val="auto"/>
        </w:rPr>
      </w:pPr>
      <w:r w:rsidRPr="008E17DB">
        <w:rPr>
          <w:b/>
          <w:bCs/>
          <w:color w:val="auto"/>
        </w:rPr>
        <w:t xml:space="preserve">Leadership and </w:t>
      </w:r>
      <w:r w:rsidR="00526D74" w:rsidRPr="008E17DB">
        <w:rPr>
          <w:b/>
          <w:bCs/>
          <w:color w:val="auto"/>
        </w:rPr>
        <w:t>Diversity</w:t>
      </w:r>
    </w:p>
    <w:p w14:paraId="1AE9887D" w14:textId="368FB906" w:rsidR="005E11EB" w:rsidRPr="008E17DB" w:rsidRDefault="005E11EB" w:rsidP="00B61B46">
      <w:pPr>
        <w:spacing w:after="0" w:line="240" w:lineRule="auto"/>
        <w:rPr>
          <w:bCs/>
          <w:i/>
          <w:iCs/>
          <w:color w:val="000000" w:themeColor="text1"/>
          <w:u w:val="single"/>
        </w:rPr>
      </w:pPr>
      <w:r w:rsidRPr="008E17DB">
        <w:rPr>
          <w:bCs/>
          <w:i/>
          <w:iCs/>
          <w:color w:val="000000" w:themeColor="text1"/>
          <w:u w:val="single"/>
        </w:rPr>
        <w:t xml:space="preserve">July 2020 – </w:t>
      </w:r>
      <w:r w:rsidR="001B1738" w:rsidRPr="008E17DB">
        <w:rPr>
          <w:bCs/>
          <w:i/>
          <w:iCs/>
          <w:color w:val="000000" w:themeColor="text1"/>
          <w:u w:val="single"/>
        </w:rPr>
        <w:t>July 2021</w:t>
      </w:r>
    </w:p>
    <w:p w14:paraId="08DD08D0" w14:textId="09C8C0CE" w:rsidR="005E11EB" w:rsidRPr="005E11EB" w:rsidRDefault="005E11EB" w:rsidP="00B61B46">
      <w:pPr>
        <w:spacing w:after="0" w:line="240" w:lineRule="auto"/>
        <w:rPr>
          <w:bCs/>
          <w:color w:val="000000" w:themeColor="text1"/>
        </w:rPr>
      </w:pPr>
      <w:r w:rsidRPr="005E11EB">
        <w:rPr>
          <w:bCs/>
          <w:color w:val="000000" w:themeColor="text1"/>
        </w:rPr>
        <w:t>Acting as the first African American President of the Bioinformatic Graduate Student Association (BIGSA)</w:t>
      </w:r>
    </w:p>
    <w:p w14:paraId="305C5CF0" w14:textId="77777777" w:rsidR="004D1FBE" w:rsidRDefault="004D1FBE" w:rsidP="001B1738">
      <w:pPr>
        <w:spacing w:after="0" w:line="240" w:lineRule="auto"/>
        <w:rPr>
          <w:color w:val="000000" w:themeColor="text1"/>
        </w:rPr>
      </w:pPr>
    </w:p>
    <w:p w14:paraId="0ABB46D7" w14:textId="77777777" w:rsidR="00D71E71" w:rsidRPr="008E17DB" w:rsidRDefault="00526D74" w:rsidP="00526D74">
      <w:pPr>
        <w:spacing w:after="0" w:line="240" w:lineRule="auto"/>
        <w:ind w:left="1440" w:hanging="1440"/>
        <w:rPr>
          <w:i/>
          <w:iCs/>
          <w:color w:val="000000" w:themeColor="text1"/>
          <w:u w:val="single"/>
        </w:rPr>
      </w:pPr>
      <w:r w:rsidRPr="008E17DB">
        <w:rPr>
          <w:i/>
          <w:iCs/>
          <w:color w:val="000000" w:themeColor="text1"/>
          <w:u w:val="single"/>
        </w:rPr>
        <w:t>February 2019</w:t>
      </w:r>
      <w:r w:rsidRPr="008E17DB">
        <w:rPr>
          <w:i/>
          <w:iCs/>
          <w:color w:val="000000" w:themeColor="text1"/>
          <w:u w:val="single"/>
        </w:rPr>
        <w:tab/>
      </w:r>
    </w:p>
    <w:p w14:paraId="609805BC" w14:textId="065881CF" w:rsidR="00D12FB5" w:rsidRPr="001229B3" w:rsidRDefault="00526D74" w:rsidP="00DF028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Visit to Clark Atlanta University, a Historically Black University, to encourage students to apply to bioinformatic grad program</w:t>
      </w:r>
      <w:r w:rsidR="008B096C">
        <w:rPr>
          <w:color w:val="000000" w:themeColor="text1"/>
        </w:rPr>
        <w:t>.</w:t>
      </w:r>
    </w:p>
    <w:sectPr w:rsidR="00D12FB5" w:rsidRPr="0012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B2"/>
    <w:rsid w:val="00016CC2"/>
    <w:rsid w:val="00063035"/>
    <w:rsid w:val="00096708"/>
    <w:rsid w:val="000C1C25"/>
    <w:rsid w:val="000C24E2"/>
    <w:rsid w:val="000F1C2F"/>
    <w:rsid w:val="00101CB4"/>
    <w:rsid w:val="00105E6B"/>
    <w:rsid w:val="001134C8"/>
    <w:rsid w:val="001229B3"/>
    <w:rsid w:val="001B1738"/>
    <w:rsid w:val="002008C5"/>
    <w:rsid w:val="002169DA"/>
    <w:rsid w:val="0024134C"/>
    <w:rsid w:val="002635BB"/>
    <w:rsid w:val="002C4156"/>
    <w:rsid w:val="002E3D8E"/>
    <w:rsid w:val="00302178"/>
    <w:rsid w:val="0031450C"/>
    <w:rsid w:val="00327E30"/>
    <w:rsid w:val="003C6A89"/>
    <w:rsid w:val="003E75C4"/>
    <w:rsid w:val="003E7799"/>
    <w:rsid w:val="004053DE"/>
    <w:rsid w:val="00411B33"/>
    <w:rsid w:val="004412A4"/>
    <w:rsid w:val="004471B2"/>
    <w:rsid w:val="004B5E6A"/>
    <w:rsid w:val="004D1FBE"/>
    <w:rsid w:val="004E2F13"/>
    <w:rsid w:val="00526D74"/>
    <w:rsid w:val="00536F21"/>
    <w:rsid w:val="00553D11"/>
    <w:rsid w:val="005E11EB"/>
    <w:rsid w:val="006175B4"/>
    <w:rsid w:val="006E2EF8"/>
    <w:rsid w:val="006E6835"/>
    <w:rsid w:val="006F7BB9"/>
    <w:rsid w:val="00700819"/>
    <w:rsid w:val="00740E77"/>
    <w:rsid w:val="007778C3"/>
    <w:rsid w:val="00821944"/>
    <w:rsid w:val="008271BE"/>
    <w:rsid w:val="008778C9"/>
    <w:rsid w:val="008B096C"/>
    <w:rsid w:val="008B0F69"/>
    <w:rsid w:val="008B7865"/>
    <w:rsid w:val="008E17DB"/>
    <w:rsid w:val="00920AB8"/>
    <w:rsid w:val="009A14C8"/>
    <w:rsid w:val="00A4330D"/>
    <w:rsid w:val="00A573F5"/>
    <w:rsid w:val="00A876BD"/>
    <w:rsid w:val="00AE380F"/>
    <w:rsid w:val="00B12275"/>
    <w:rsid w:val="00B3559A"/>
    <w:rsid w:val="00B5273F"/>
    <w:rsid w:val="00B61B46"/>
    <w:rsid w:val="00BA57A0"/>
    <w:rsid w:val="00BB6ED4"/>
    <w:rsid w:val="00C00211"/>
    <w:rsid w:val="00C07B2C"/>
    <w:rsid w:val="00C4475E"/>
    <w:rsid w:val="00C85CBE"/>
    <w:rsid w:val="00CA291A"/>
    <w:rsid w:val="00CA5512"/>
    <w:rsid w:val="00CC7A25"/>
    <w:rsid w:val="00CF7815"/>
    <w:rsid w:val="00D12F96"/>
    <w:rsid w:val="00D12FB5"/>
    <w:rsid w:val="00D304B4"/>
    <w:rsid w:val="00D34173"/>
    <w:rsid w:val="00D71E71"/>
    <w:rsid w:val="00DE0178"/>
    <w:rsid w:val="00DF0287"/>
    <w:rsid w:val="00E5384B"/>
    <w:rsid w:val="00E965DD"/>
    <w:rsid w:val="00EA031C"/>
    <w:rsid w:val="00F707B6"/>
    <w:rsid w:val="00FE2E2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17C9"/>
  <w15:chartTrackingRefBased/>
  <w15:docId w15:val="{6158AFAB-957D-478C-9E45-394403FE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4C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36F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12FB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B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F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2FB5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1B46"/>
  </w:style>
  <w:style w:type="character" w:customStyle="1" w:styleId="DateChar">
    <w:name w:val="Date Char"/>
    <w:basedOn w:val="DefaultParagraphFont"/>
    <w:link w:val="Date"/>
    <w:uiPriority w:val="99"/>
    <w:semiHidden/>
    <w:rsid w:val="00B61B46"/>
  </w:style>
  <w:style w:type="character" w:customStyle="1" w:styleId="Heading1Char">
    <w:name w:val="Heading 1 Char"/>
    <w:basedOn w:val="DefaultParagraphFont"/>
    <w:link w:val="Heading1"/>
    <w:uiPriority w:val="9"/>
    <w:rsid w:val="008E1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467-017-00336-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noaha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ahlegall96@gmail.com" TargetMode="External"/><Relationship Id="rId5" Type="http://schemas.openxmlformats.org/officeDocument/2006/relationships/hyperlink" Target="mailto:noahaus@ug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C4F59-89CC-4516-A988-F259DF1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Legall</dc:creator>
  <cp:keywords/>
  <dc:description/>
  <cp:lastModifiedBy>Dayne Guy</cp:lastModifiedBy>
  <cp:revision>2</cp:revision>
  <cp:lastPrinted>2021-01-04T19:27:00Z</cp:lastPrinted>
  <dcterms:created xsi:type="dcterms:W3CDTF">2023-04-17T20:13:00Z</dcterms:created>
  <dcterms:modified xsi:type="dcterms:W3CDTF">2023-04-17T20:13:00Z</dcterms:modified>
</cp:coreProperties>
</file>