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CD739" w14:textId="77777777" w:rsidR="009F5429" w:rsidRDefault="009F5429" w:rsidP="009F5429">
      <w:r>
        <w:t>Jared Meyers BIO</w:t>
      </w:r>
    </w:p>
    <w:p w14:paraId="3299891A" w14:textId="77777777" w:rsidR="009F5429" w:rsidRDefault="009F5429" w:rsidP="009F5429">
      <w:r>
        <w:rPr>
          <w:noProof/>
        </w:rPr>
        <w:drawing>
          <wp:inline distT="0" distB="0" distL="0" distR="0" wp14:anchorId="0ADB4023" wp14:editId="18382FA5">
            <wp:extent cx="1775637" cy="2646047"/>
            <wp:effectExtent l="0" t="0" r="2540" b="0"/>
            <wp:docPr id="1" name="Picture 1" descr="A person with a bear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with a beard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042" cy="265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2D6F14" w14:textId="77777777" w:rsidR="009F5429" w:rsidRPr="009F393F" w:rsidRDefault="009F5429" w:rsidP="009F542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393F">
        <w:rPr>
          <w:rFonts w:ascii="Calibri" w:eastAsia="Times New Roman" w:hAnsi="Calibri" w:cs="Calibri"/>
          <w:color w:val="000000"/>
          <w:sz w:val="22"/>
          <w:szCs w:val="22"/>
        </w:rPr>
        <w:t xml:space="preserve">Jared Meyers is a values-driven professional dedicated to utilizing his time, </w:t>
      </w:r>
      <w:proofErr w:type="gramStart"/>
      <w:r w:rsidRPr="009F393F">
        <w:rPr>
          <w:rFonts w:ascii="Calibri" w:eastAsia="Times New Roman" w:hAnsi="Calibri" w:cs="Calibri"/>
          <w:color w:val="000000"/>
          <w:sz w:val="22"/>
          <w:szCs w:val="22"/>
        </w:rPr>
        <w:t>resources</w:t>
      </w:r>
      <w:proofErr w:type="gramEnd"/>
      <w:r w:rsidRPr="009F393F">
        <w:rPr>
          <w:rFonts w:ascii="Calibri" w:eastAsia="Times New Roman" w:hAnsi="Calibri" w:cs="Calibri"/>
          <w:color w:val="000000"/>
          <w:sz w:val="22"/>
          <w:szCs w:val="22"/>
        </w:rPr>
        <w:t xml:space="preserve"> and abilities to improve social, environmental and economic issues through Certified B Corporations and the Business for Good movement. Meyers is the owner of two successful Florida-based B Corps, Legacy Vacation Resorts (LVR) and Salt Palm Development (SPD), </w:t>
      </w:r>
      <w:proofErr w:type="gramStart"/>
      <w:r w:rsidRPr="009F393F">
        <w:rPr>
          <w:rFonts w:ascii="Calibri" w:eastAsia="Times New Roman" w:hAnsi="Calibri" w:cs="Calibri"/>
          <w:color w:val="000000"/>
          <w:sz w:val="22"/>
          <w:szCs w:val="22"/>
        </w:rPr>
        <w:t>and also</w:t>
      </w:r>
      <w:proofErr w:type="gramEnd"/>
      <w:r w:rsidRPr="009F393F">
        <w:rPr>
          <w:rFonts w:ascii="Calibri" w:eastAsia="Times New Roman" w:hAnsi="Calibri" w:cs="Calibri"/>
          <w:color w:val="000000"/>
          <w:sz w:val="22"/>
          <w:szCs w:val="22"/>
        </w:rPr>
        <w:t xml:space="preserve"> a Founding Director for Climate First Bank (</w:t>
      </w:r>
      <w:proofErr w:type="spellStart"/>
      <w:r w:rsidRPr="009F393F">
        <w:rPr>
          <w:rFonts w:ascii="Calibri" w:eastAsia="Times New Roman" w:hAnsi="Calibri" w:cs="Calibri"/>
          <w:color w:val="000000"/>
          <w:sz w:val="22"/>
          <w:szCs w:val="22"/>
        </w:rPr>
        <w:t>i</w:t>
      </w:r>
      <w:proofErr w:type="spellEnd"/>
      <w:r w:rsidRPr="009F393F">
        <w:rPr>
          <w:rFonts w:ascii="Calibri" w:eastAsia="Times New Roman" w:hAnsi="Calibri" w:cs="Calibri"/>
          <w:color w:val="000000"/>
          <w:sz w:val="22"/>
          <w:szCs w:val="22"/>
        </w:rPr>
        <w:t xml:space="preserve">/o). With each of his companies, Meyers seeks to tackle social and environmental injustices and create measurable positive impact through policies, programs and investments back </w:t>
      </w:r>
      <w:proofErr w:type="gramStart"/>
      <w:r w:rsidRPr="009F393F">
        <w:rPr>
          <w:rFonts w:ascii="Calibri" w:eastAsia="Times New Roman" w:hAnsi="Calibri" w:cs="Calibri"/>
          <w:color w:val="000000"/>
          <w:sz w:val="22"/>
          <w:szCs w:val="22"/>
        </w:rPr>
        <w:t>in to</w:t>
      </w:r>
      <w:proofErr w:type="gramEnd"/>
      <w:r w:rsidRPr="009F393F">
        <w:rPr>
          <w:rFonts w:ascii="Calibri" w:eastAsia="Times New Roman" w:hAnsi="Calibri" w:cs="Calibri"/>
          <w:color w:val="000000"/>
          <w:sz w:val="22"/>
          <w:szCs w:val="22"/>
        </w:rPr>
        <w:t xml:space="preserve"> the communities where they are found with the hope of creating a thriving, purpose-driven economy. Always looking to the bigger picture for his impact goals, Meyers co-founded the For Good Movement, </w:t>
      </w:r>
      <w:r w:rsidRPr="009F393F">
        <w:rPr>
          <w:rFonts w:ascii="Calibri" w:eastAsia="Times New Roman" w:hAnsi="Calibri" w:cs="Calibri"/>
          <w:color w:val="000000"/>
          <w:sz w:val="22"/>
          <w:szCs w:val="22"/>
          <w:shd w:val="clear" w:color="auto" w:fill="FFFFFF"/>
        </w:rPr>
        <w:t>a 501(c)3 nonprofit </w:t>
      </w:r>
      <w:r w:rsidRPr="009F393F">
        <w:rPr>
          <w:rFonts w:ascii="Calibri" w:eastAsia="Times New Roman" w:hAnsi="Calibri" w:cs="Calibri"/>
          <w:color w:val="000000"/>
          <w:sz w:val="22"/>
          <w:szCs w:val="22"/>
        </w:rPr>
        <w:t>that oversees Florida for Good and B Tourism.  Florida for Good serves as a connector between B Corps, Conscious Capitalism, 1% For the Planet, like minded organizations/networks, governments/chambers, academia, and the local For Good ecosystems throughout the state. B Tourism serves a global network of Certified B Corporation travel and tourism companies as well as other conscious travel organizations taking collective action for the betterment of society and the health of our planet. The platform serves as a resource for the regenerative travel movement and to help travelers enjoy a vacation experience that understands interdependence and interconnectedness. </w:t>
      </w:r>
    </w:p>
    <w:p w14:paraId="350B3ACB" w14:textId="77777777" w:rsidR="009F5429" w:rsidRPr="009F393F" w:rsidRDefault="009F5429" w:rsidP="009F5429">
      <w:pPr>
        <w:rPr>
          <w:rFonts w:ascii="Calibri" w:eastAsia="Times New Roman" w:hAnsi="Calibri" w:cs="Calibri"/>
          <w:color w:val="000000"/>
          <w:sz w:val="22"/>
          <w:szCs w:val="22"/>
        </w:rPr>
      </w:pPr>
      <w:r w:rsidRPr="009F393F">
        <w:rPr>
          <w:rFonts w:ascii="Calibri" w:eastAsia="Times New Roman" w:hAnsi="Calibri" w:cs="Calibri"/>
          <w:color w:val="000000"/>
          <w:sz w:val="22"/>
          <w:szCs w:val="22"/>
        </w:rPr>
        <w:t> </w:t>
      </w:r>
    </w:p>
    <w:p w14:paraId="247E6FE3" w14:textId="77777777" w:rsidR="00D2363E" w:rsidRDefault="00D2363E"/>
    <w:sectPr w:rsidR="00D2363E" w:rsidSect="00D23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9F5429"/>
    <w:rsid w:val="00991779"/>
    <w:rsid w:val="009F5429"/>
    <w:rsid w:val="00D2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52998"/>
  <w15:chartTrackingRefBased/>
  <w15:docId w15:val="{10AF0BB7-9B10-4C37-BBB7-8DF12D2D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5429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dp4191819@gmail.com</dc:creator>
  <cp:keywords/>
  <dc:description/>
  <cp:lastModifiedBy>dp4191819@gmail.com</cp:lastModifiedBy>
  <cp:revision>1</cp:revision>
  <dcterms:created xsi:type="dcterms:W3CDTF">2021-03-30T20:34:00Z</dcterms:created>
  <dcterms:modified xsi:type="dcterms:W3CDTF">2021-03-30T20:34:00Z</dcterms:modified>
</cp:coreProperties>
</file>