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ABB3" w14:textId="2DCDFD65" w:rsidR="00434638" w:rsidRDefault="00434638" w:rsidP="00434638">
      <w:pPr>
        <w:spacing w:after="0"/>
        <w:jc w:val="center"/>
        <w:rPr>
          <w:b/>
          <w:bCs/>
        </w:rPr>
      </w:pPr>
      <w:r w:rsidRPr="00434638">
        <w:rPr>
          <w:b/>
          <w:bCs/>
        </w:rPr>
        <w:t>BIO</w:t>
      </w:r>
    </w:p>
    <w:p w14:paraId="527ED844" w14:textId="77777777" w:rsidR="00434638" w:rsidRPr="00434638" w:rsidRDefault="00434638" w:rsidP="00434638">
      <w:pPr>
        <w:spacing w:after="0"/>
        <w:jc w:val="center"/>
        <w:rPr>
          <w:b/>
          <w:bCs/>
        </w:rPr>
      </w:pPr>
    </w:p>
    <w:p w14:paraId="5810FFCA" w14:textId="0B2A653E" w:rsidR="00D22825" w:rsidRDefault="00992C2B" w:rsidP="00434638">
      <w:pPr>
        <w:spacing w:after="0"/>
        <w:jc w:val="center"/>
      </w:pPr>
      <w:r>
        <w:rPr>
          <w:noProof/>
        </w:rPr>
        <w:drawing>
          <wp:inline distT="0" distB="0" distL="0" distR="0" wp14:anchorId="006646CF" wp14:editId="734544D3">
            <wp:extent cx="2322649" cy="1857375"/>
            <wp:effectExtent l="0" t="0" r="1905" b="0"/>
            <wp:docPr id="1" name="Picture 1" descr="C:\Users\deepakputta\Downloads\F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kputta\Downloads\FR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62" cy="186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17F25" w14:textId="6CC79A8F" w:rsidR="00434638" w:rsidRDefault="00434638" w:rsidP="00434638">
      <w:pPr>
        <w:spacing w:after="0"/>
        <w:jc w:val="center"/>
      </w:pPr>
    </w:p>
    <w:p w14:paraId="40816446" w14:textId="51E9A34B" w:rsidR="00434638" w:rsidRDefault="00434638" w:rsidP="00434638">
      <w:pPr>
        <w:spacing w:after="0"/>
        <w:jc w:val="center"/>
      </w:pPr>
      <w:r w:rsidRPr="00D22825">
        <w:rPr>
          <w:b/>
          <w:bCs/>
        </w:rPr>
        <w:t xml:space="preserve">Erin </w:t>
      </w:r>
      <w:r>
        <w:rPr>
          <w:b/>
          <w:bCs/>
        </w:rPr>
        <w:t>B</w:t>
      </w:r>
      <w:r w:rsidRPr="00D22825">
        <w:rPr>
          <w:b/>
          <w:bCs/>
        </w:rPr>
        <w:t>lack</w:t>
      </w:r>
    </w:p>
    <w:p w14:paraId="4F2A5DF1" w14:textId="77777777" w:rsidR="00D22825" w:rsidRDefault="00D22825" w:rsidP="00D22825">
      <w:pPr>
        <w:spacing w:after="0"/>
      </w:pPr>
    </w:p>
    <w:p w14:paraId="110F551A" w14:textId="2CA4E3ED" w:rsidR="00061798" w:rsidRDefault="00D22825" w:rsidP="00D22825">
      <w:pPr>
        <w:spacing w:after="0"/>
      </w:pPr>
      <w:r>
        <w:t xml:space="preserve">Ms. Erin Black </w:t>
      </w:r>
      <w:r w:rsidR="00DD4879">
        <w:t>has extensive risk management, process improvement, compliance, and process modeling experience</w:t>
      </w:r>
      <w:r w:rsidR="007228A3">
        <w:t xml:space="preserve"> in the </w:t>
      </w:r>
      <w:r w:rsidR="00EE28D6">
        <w:t>consumer-packaged</w:t>
      </w:r>
      <w:r w:rsidR="007228A3">
        <w:t xml:space="preserve"> goods (CPG) industry</w:t>
      </w:r>
      <w:r w:rsidR="00DD4879">
        <w:t xml:space="preserve">. She </w:t>
      </w:r>
      <w:r>
        <w:t xml:space="preserve">is </w:t>
      </w:r>
      <w:r w:rsidR="00DD4879">
        <w:t xml:space="preserve">currently </w:t>
      </w:r>
      <w:r>
        <w:t>Vice President</w:t>
      </w:r>
      <w:r w:rsidR="00203E51">
        <w:t xml:space="preserve"> of</w:t>
      </w:r>
      <w:r>
        <w:t xml:space="preserve"> Risk Management</w:t>
      </w:r>
      <w:r w:rsidR="00F6315C">
        <w:t xml:space="preserve">, </w:t>
      </w:r>
      <w:r>
        <w:t>Sustainability</w:t>
      </w:r>
      <w:r w:rsidR="00F6315C">
        <w:t xml:space="preserve">, and Facilities </w:t>
      </w:r>
      <w:r>
        <w:t xml:space="preserve">for </w:t>
      </w:r>
      <w:r w:rsidR="007228A3">
        <w:t>Coca-Cola Beverages Florida, LLC (</w:t>
      </w:r>
      <w:r>
        <w:t>Coke Florida</w:t>
      </w:r>
      <w:r w:rsidR="007228A3">
        <w:t>)</w:t>
      </w:r>
      <w:r w:rsidR="00EE28D6">
        <w:t>.</w:t>
      </w:r>
      <w:r w:rsidR="00203E51">
        <w:t xml:space="preserve"> She </w:t>
      </w:r>
      <w:r w:rsidR="00DD4879">
        <w:t>lead</w:t>
      </w:r>
      <w:r w:rsidR="00203E51">
        <w:t>s</w:t>
      </w:r>
      <w:r w:rsidR="00DD4879">
        <w:t xml:space="preserve"> </w:t>
      </w:r>
      <w:r w:rsidR="00D945C6">
        <w:t xml:space="preserve">the company’s </w:t>
      </w:r>
      <w:r w:rsidR="006919F0">
        <w:t xml:space="preserve">enterprise-wide </w:t>
      </w:r>
      <w:r>
        <w:t xml:space="preserve">strategy and execution of Risk Management </w:t>
      </w:r>
      <w:r w:rsidR="007502D8">
        <w:t xml:space="preserve">and </w:t>
      </w:r>
      <w:r>
        <w:t xml:space="preserve">Sustainability </w:t>
      </w:r>
      <w:r w:rsidR="007502D8">
        <w:t>framework</w:t>
      </w:r>
      <w:r w:rsidR="00EE28D6">
        <w:t xml:space="preserve">. </w:t>
      </w:r>
    </w:p>
    <w:p w14:paraId="076451FD" w14:textId="77777777" w:rsidR="00061798" w:rsidRDefault="00061798" w:rsidP="00D22825">
      <w:pPr>
        <w:spacing w:after="0"/>
      </w:pPr>
    </w:p>
    <w:p w14:paraId="56FC924A" w14:textId="595D3A26" w:rsidR="005966CC" w:rsidRDefault="005966CC" w:rsidP="005966CC">
      <w:pPr>
        <w:spacing w:after="0"/>
      </w:pPr>
      <w:r>
        <w:t>Ms. Black serves on the Board of Directors for the Florida Recycling Partnership Foundatio</w:t>
      </w:r>
      <w:r w:rsidR="00296A8E">
        <w:t>n;</w:t>
      </w:r>
      <w:r>
        <w:t xml:space="preserve"> the Florida Chamber Safety Advisory Council</w:t>
      </w:r>
      <w:r w:rsidR="00BB2CEE">
        <w:t>;</w:t>
      </w:r>
      <w:r>
        <w:t xml:space="preserve"> U</w:t>
      </w:r>
      <w:r w:rsidR="00BB2CEE">
        <w:t xml:space="preserve">niversity of South Florida </w:t>
      </w:r>
      <w:r>
        <w:t xml:space="preserve">Stavros Center Executive Committee and Advocacy </w:t>
      </w:r>
      <w:r w:rsidR="00203E51">
        <w:t xml:space="preserve">Board; </w:t>
      </w:r>
      <w:r>
        <w:t>U</w:t>
      </w:r>
      <w:r w:rsidR="00FD1427">
        <w:t xml:space="preserve">niversity of South Florida </w:t>
      </w:r>
      <w:r>
        <w:t xml:space="preserve">Patel College </w:t>
      </w:r>
      <w:r w:rsidR="00FD1427">
        <w:t xml:space="preserve">of Global Sustainability </w:t>
      </w:r>
      <w:r>
        <w:t>Advisory Committee Member</w:t>
      </w:r>
      <w:r w:rsidR="00FD1427">
        <w:t>; and Keene State College’s Innovation Advisory Council</w:t>
      </w:r>
      <w:r>
        <w:t>. She is also a Board of Directors Executive Committee member for Keep Florida Beautiful</w:t>
      </w:r>
      <w:r w:rsidR="00EE28D6">
        <w:t xml:space="preserve">. </w:t>
      </w:r>
    </w:p>
    <w:p w14:paraId="15FF126C" w14:textId="7572739A" w:rsidR="00F467B2" w:rsidRDefault="00F467B2" w:rsidP="005966CC">
      <w:pPr>
        <w:spacing w:after="0"/>
      </w:pPr>
    </w:p>
    <w:p w14:paraId="42C9C7E4" w14:textId="22ABDAA5" w:rsidR="00F467B2" w:rsidRDefault="00F467B2" w:rsidP="005966CC">
      <w:pPr>
        <w:spacing w:after="0"/>
      </w:pPr>
      <w:r>
        <w:t>Ms. Black served as Vice President of Environmental, Health, Safety and Sustainability for Coca-Cola Refreshments, Senior Global Technical Director of Environmental and Safety at Kellogg Company, and Director of Environmental, Health and Safety for both Sara Lee and Burns Philip, Inc.</w:t>
      </w:r>
    </w:p>
    <w:p w14:paraId="2EDC763E" w14:textId="77777777" w:rsidR="005966CC" w:rsidRDefault="005966CC" w:rsidP="00D22825">
      <w:pPr>
        <w:spacing w:after="0"/>
      </w:pPr>
    </w:p>
    <w:p w14:paraId="78C46698" w14:textId="35EFA2CA" w:rsidR="00233285" w:rsidRDefault="00663F42" w:rsidP="00D22825">
      <w:pPr>
        <w:spacing w:after="0"/>
      </w:pPr>
      <w:r>
        <w:t>Ms. Black</w:t>
      </w:r>
      <w:r w:rsidR="00181A15">
        <w:t xml:space="preserve"> holds a M</w:t>
      </w:r>
      <w:r w:rsidR="004314D7">
        <w:t>aster of Science</w:t>
      </w:r>
      <w:r w:rsidR="00181A15">
        <w:t xml:space="preserve"> from Drake University and </w:t>
      </w:r>
      <w:r w:rsidR="007D4808">
        <w:t>two</w:t>
      </w:r>
      <w:r w:rsidR="00EF4BD4">
        <w:t xml:space="preserve"> </w:t>
      </w:r>
      <w:r w:rsidR="00181A15">
        <w:t>undergraduate degrees from Keene State College.</w:t>
      </w:r>
      <w:r>
        <w:t xml:space="preserve"> </w:t>
      </w:r>
    </w:p>
    <w:sectPr w:rsidR="00233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25"/>
    <w:rsid w:val="000379D7"/>
    <w:rsid w:val="00061798"/>
    <w:rsid w:val="00104325"/>
    <w:rsid w:val="00181A15"/>
    <w:rsid w:val="001B44F0"/>
    <w:rsid w:val="001C6AC6"/>
    <w:rsid w:val="00203E51"/>
    <w:rsid w:val="00233285"/>
    <w:rsid w:val="00296A8E"/>
    <w:rsid w:val="002F78E7"/>
    <w:rsid w:val="003652A0"/>
    <w:rsid w:val="003D5135"/>
    <w:rsid w:val="004314D7"/>
    <w:rsid w:val="00434638"/>
    <w:rsid w:val="004C32AE"/>
    <w:rsid w:val="005966CC"/>
    <w:rsid w:val="006308A6"/>
    <w:rsid w:val="00663F42"/>
    <w:rsid w:val="006840A2"/>
    <w:rsid w:val="00685EFD"/>
    <w:rsid w:val="006919F0"/>
    <w:rsid w:val="007228A3"/>
    <w:rsid w:val="007502D8"/>
    <w:rsid w:val="007C24BB"/>
    <w:rsid w:val="007D4808"/>
    <w:rsid w:val="00881FB6"/>
    <w:rsid w:val="008D5154"/>
    <w:rsid w:val="00925202"/>
    <w:rsid w:val="00992C2B"/>
    <w:rsid w:val="00A90D8E"/>
    <w:rsid w:val="00A92593"/>
    <w:rsid w:val="00AC5582"/>
    <w:rsid w:val="00B87036"/>
    <w:rsid w:val="00B97DEA"/>
    <w:rsid w:val="00BB2CEE"/>
    <w:rsid w:val="00D22825"/>
    <w:rsid w:val="00D945C6"/>
    <w:rsid w:val="00DD4879"/>
    <w:rsid w:val="00E2487A"/>
    <w:rsid w:val="00E43648"/>
    <w:rsid w:val="00EE28D6"/>
    <w:rsid w:val="00EF4BD4"/>
    <w:rsid w:val="00F467B2"/>
    <w:rsid w:val="00F6315C"/>
    <w:rsid w:val="00FD1427"/>
    <w:rsid w:val="00FE549A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4FB6"/>
  <w15:chartTrackingRefBased/>
  <w15:docId w15:val="{E5E9CCA4-CEC9-4FBB-91FA-5F67EDF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E54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2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 W Key</dc:creator>
  <cp:keywords/>
  <dc:description/>
  <cp:lastModifiedBy>Lauren Parker</cp:lastModifiedBy>
  <cp:revision>2</cp:revision>
  <dcterms:created xsi:type="dcterms:W3CDTF">2022-10-27T19:58:00Z</dcterms:created>
  <dcterms:modified xsi:type="dcterms:W3CDTF">2022-10-27T19:58:00Z</dcterms:modified>
</cp:coreProperties>
</file>