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45C" w:rsidRPr="0066345C" w:rsidRDefault="0066345C" w:rsidP="006634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66345C">
        <w:rPr>
          <w:rFonts w:ascii="Times New Roman" w:hAnsi="Times New Roman" w:cs="Times New Roman"/>
          <w:b/>
          <w:bCs/>
          <w:kern w:val="0"/>
          <w:sz w:val="28"/>
          <w:szCs w:val="28"/>
        </w:rPr>
        <w:t>Hong-Wei Yen (</w:t>
      </w:r>
      <w:r w:rsidRPr="0066345C">
        <w:rPr>
          <w:rFonts w:ascii="Times New Roman" w:hAnsi="Times New Roman" w:cs="Times New Roman"/>
          <w:b/>
          <w:bCs/>
          <w:kern w:val="0"/>
          <w:sz w:val="28"/>
          <w:szCs w:val="28"/>
        </w:rPr>
        <w:t>顏宏偉</w:t>
      </w:r>
      <w:r w:rsidRPr="0066345C">
        <w:rPr>
          <w:rFonts w:ascii="Times New Roman" w:hAnsi="Times New Roman" w:cs="Times New Roman"/>
          <w:b/>
          <w:bCs/>
          <w:kern w:val="0"/>
          <w:sz w:val="28"/>
          <w:szCs w:val="28"/>
        </w:rPr>
        <w:t>)</w:t>
      </w:r>
      <w:r w:rsidRPr="0066345C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</w:p>
    <w:p w:rsidR="0066345C" w:rsidRPr="0066345C" w:rsidRDefault="0066345C" w:rsidP="006634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Cs w:val="24"/>
        </w:rPr>
      </w:pPr>
      <w:r w:rsidRPr="0066345C">
        <w:rPr>
          <w:rFonts w:ascii="Times New Roman" w:hAnsi="Times New Roman" w:cs="Times New Roman"/>
          <w:bCs/>
          <w:kern w:val="0"/>
          <w:szCs w:val="24"/>
        </w:rPr>
        <w:t>Professor of Chemical &amp; Materials Engineering, Tunghai University, Taiwan</w:t>
      </w:r>
    </w:p>
    <w:p w:rsidR="0066345C" w:rsidRPr="0066345C" w:rsidRDefault="0066345C" w:rsidP="006634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kern w:val="0"/>
          <w:szCs w:val="24"/>
        </w:rPr>
      </w:pPr>
      <w:r w:rsidRPr="0066345C">
        <w:rPr>
          <w:rFonts w:ascii="Times New Roman" w:hAnsi="Times New Roman" w:cs="Times New Roman"/>
          <w:bCs/>
          <w:kern w:val="0"/>
          <w:szCs w:val="24"/>
        </w:rPr>
        <w:t>Email: hwyen@thu.edu.tw</w:t>
      </w:r>
    </w:p>
    <w:p w:rsidR="0066345C" w:rsidRPr="0066345C" w:rsidRDefault="0066345C" w:rsidP="0066345C">
      <w:pPr>
        <w:jc w:val="center"/>
        <w:rPr>
          <w:rFonts w:ascii="Times New Roman" w:hAnsi="Times New Roman" w:cs="Times New Roman"/>
          <w:kern w:val="0"/>
          <w:szCs w:val="24"/>
        </w:rPr>
      </w:pPr>
    </w:p>
    <w:p w:rsidR="0066345C" w:rsidRPr="0066345C" w:rsidRDefault="0066345C" w:rsidP="0066345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kern w:val="0"/>
          <w:szCs w:val="24"/>
        </w:rPr>
      </w:pPr>
      <w:r w:rsidRPr="0066345C">
        <w:rPr>
          <w:rFonts w:ascii="Times New Roman" w:hAnsi="Times New Roman" w:cs="Times New Roman"/>
          <w:b/>
          <w:bCs/>
          <w:i/>
          <w:kern w:val="0"/>
          <w:szCs w:val="24"/>
        </w:rPr>
        <w:t>Education</w:t>
      </w:r>
    </w:p>
    <w:p w:rsidR="0066345C" w:rsidRPr="0066345C" w:rsidRDefault="0066345C" w:rsidP="0066345C">
      <w:pPr>
        <w:autoSpaceDE w:val="0"/>
        <w:autoSpaceDN w:val="0"/>
        <w:adjustRightInd w:val="0"/>
        <w:ind w:rightChars="-82" w:right="-197"/>
        <w:rPr>
          <w:rFonts w:ascii="Times New Roman" w:hAnsi="Times New Roman" w:cs="Times New Roman"/>
          <w:kern w:val="0"/>
          <w:szCs w:val="24"/>
        </w:rPr>
      </w:pPr>
      <w:r w:rsidRPr="0066345C">
        <w:rPr>
          <w:rFonts w:ascii="Times New Roman" w:hAnsi="Times New Roman" w:cs="Times New Roman"/>
          <w:kern w:val="0"/>
          <w:szCs w:val="24"/>
        </w:rPr>
        <w:t>Doctor of Philosophy (Biosystems Engineering), Clemson University, SC, USA, 2004.</w:t>
      </w:r>
    </w:p>
    <w:p w:rsidR="0066345C" w:rsidRPr="0066345C" w:rsidRDefault="0066345C" w:rsidP="0066345C">
      <w:pPr>
        <w:autoSpaceDE w:val="0"/>
        <w:autoSpaceDN w:val="0"/>
        <w:adjustRightInd w:val="0"/>
        <w:ind w:rightChars="-201" w:right="-482"/>
        <w:rPr>
          <w:rFonts w:ascii="Times New Roman" w:hAnsi="Times New Roman" w:cs="Times New Roman"/>
          <w:kern w:val="0"/>
          <w:szCs w:val="24"/>
        </w:rPr>
      </w:pPr>
      <w:r w:rsidRPr="0066345C">
        <w:rPr>
          <w:rFonts w:ascii="Times New Roman" w:hAnsi="Times New Roman" w:cs="Times New Roman"/>
          <w:kern w:val="0"/>
          <w:szCs w:val="24"/>
        </w:rPr>
        <w:t>Master of Science (Chemical Engineering), National Tsing-Hua University, Taiwan, 1995.</w:t>
      </w:r>
    </w:p>
    <w:p w:rsidR="0066345C" w:rsidRPr="0066345C" w:rsidRDefault="0066345C" w:rsidP="006634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  <w:r w:rsidRPr="0066345C">
        <w:rPr>
          <w:rFonts w:ascii="Times New Roman" w:hAnsi="Times New Roman" w:cs="Times New Roman"/>
          <w:kern w:val="0"/>
          <w:szCs w:val="24"/>
        </w:rPr>
        <w:t>Bachelor (Chemical Engineering), Tunghai University, Taiwan, 1993.</w:t>
      </w:r>
    </w:p>
    <w:p w:rsidR="0066345C" w:rsidRPr="0066345C" w:rsidRDefault="0066345C" w:rsidP="0066345C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Cs w:val="24"/>
        </w:rPr>
      </w:pPr>
    </w:p>
    <w:p w:rsidR="00266E11" w:rsidRPr="0066345C" w:rsidRDefault="009A47DE" w:rsidP="008B46AA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 received my</w:t>
      </w:r>
      <w:r w:rsidRPr="0066345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doctoral</w:t>
      </w:r>
      <w:r w:rsidRPr="0066345C">
        <w:rPr>
          <w:rFonts w:ascii="Times New Roman" w:hAnsi="Times New Roman" w:cs="Times New Roman"/>
          <w:szCs w:val="24"/>
        </w:rPr>
        <w:t xml:space="preserve"> degree from Biosystems Department, Clemson University, USA in 200</w:t>
      </w:r>
      <w:r>
        <w:rPr>
          <w:rFonts w:ascii="Times New Roman" w:hAnsi="Times New Roman" w:cs="Times New Roman"/>
          <w:szCs w:val="24"/>
        </w:rPr>
        <w:t>4</w:t>
      </w:r>
      <w:r w:rsidRPr="0066345C">
        <w:rPr>
          <w:rFonts w:ascii="Times New Roman" w:hAnsi="Times New Roman" w:cs="Times New Roman"/>
          <w:szCs w:val="24"/>
        </w:rPr>
        <w:t>.</w:t>
      </w:r>
      <w:r w:rsidR="001D1ED1" w:rsidRPr="0066345C">
        <w:rPr>
          <w:rFonts w:ascii="Times New Roman" w:hAnsi="Times New Roman" w:cs="Times New Roman"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33981093" wp14:editId="6BC094B1">
            <wp:simplePos x="0" y="0"/>
            <wp:positionH relativeFrom="margin">
              <wp:align>left</wp:align>
            </wp:positionH>
            <wp:positionV relativeFrom="paragraph">
              <wp:posOffset>76005</wp:posOffset>
            </wp:positionV>
            <wp:extent cx="992055" cy="1705707"/>
            <wp:effectExtent l="0" t="0" r="0" b="8890"/>
            <wp:wrapTight wrapText="bothSides">
              <wp:wrapPolygon edited="0">
                <wp:start x="0" y="0"/>
                <wp:lineTo x="0" y="21471"/>
                <wp:lineTo x="21157" y="21471"/>
                <wp:lineTo x="2115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2055" cy="17057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Cs w:val="24"/>
        </w:rPr>
        <w:t xml:space="preserve"> After then, I started my academic career in Tunghai University, Taiwan. </w:t>
      </w:r>
      <w:r w:rsidR="000A076B">
        <w:rPr>
          <w:rFonts w:ascii="Times New Roman" w:hAnsi="Times New Roman" w:cs="Times New Roman"/>
          <w:szCs w:val="24"/>
        </w:rPr>
        <w:t xml:space="preserve">My research background is in the field of fermentation </w:t>
      </w:r>
      <w:r>
        <w:rPr>
          <w:rFonts w:ascii="Times New Roman" w:hAnsi="Times New Roman" w:cs="Times New Roman"/>
          <w:szCs w:val="24"/>
        </w:rPr>
        <w:t>technology, e</w:t>
      </w:r>
      <w:r w:rsidR="000A076B">
        <w:rPr>
          <w:rFonts w:ascii="Times New Roman" w:hAnsi="Times New Roman" w:cs="Times New Roman"/>
          <w:szCs w:val="24"/>
        </w:rPr>
        <w:t xml:space="preserve">specially focusing on the development of renewable bioenergy, such as ethanol, butanol, as well as the microbial oil production from microorganism. </w:t>
      </w:r>
      <w:r w:rsidR="0053151E">
        <w:rPr>
          <w:rFonts w:ascii="Times New Roman" w:hAnsi="Times New Roman" w:cs="Times New Roman"/>
          <w:szCs w:val="24"/>
        </w:rPr>
        <w:t>Before coming</w:t>
      </w:r>
      <w:r>
        <w:rPr>
          <w:rFonts w:ascii="Times New Roman" w:hAnsi="Times New Roman" w:cs="Times New Roman"/>
          <w:szCs w:val="24"/>
        </w:rPr>
        <w:t xml:space="preserve"> to the state for my phD, I have worked in a pharmaceutical company for over 4 years. Due to </w:t>
      </w:r>
      <w:r w:rsidR="0053151E">
        <w:rPr>
          <w:rFonts w:ascii="Times New Roman" w:hAnsi="Times New Roman" w:cs="Times New Roman"/>
          <w:szCs w:val="24"/>
        </w:rPr>
        <w:t xml:space="preserve">the </w:t>
      </w:r>
      <w:r>
        <w:rPr>
          <w:rFonts w:ascii="Times New Roman" w:hAnsi="Times New Roman" w:cs="Times New Roman"/>
          <w:szCs w:val="24"/>
        </w:rPr>
        <w:t>industrial</w:t>
      </w:r>
      <w:r w:rsidR="0053151E">
        <w:rPr>
          <w:rFonts w:ascii="Times New Roman" w:hAnsi="Times New Roman" w:cs="Times New Roman"/>
          <w:szCs w:val="24"/>
        </w:rPr>
        <w:t xml:space="preserve"> working</w:t>
      </w:r>
      <w:r>
        <w:rPr>
          <w:rFonts w:ascii="Times New Roman" w:hAnsi="Times New Roman" w:cs="Times New Roman"/>
          <w:szCs w:val="24"/>
        </w:rPr>
        <w:t xml:space="preserve"> experience, my research is not only focusing on the theoretical exploration, but always try to bridge the academic</w:t>
      </w:r>
      <w:r w:rsidR="0053151E">
        <w:rPr>
          <w:rFonts w:ascii="Times New Roman" w:hAnsi="Times New Roman" w:cs="Times New Roman"/>
          <w:szCs w:val="24"/>
        </w:rPr>
        <w:t xml:space="preserve"> study</w:t>
      </w:r>
      <w:r>
        <w:rPr>
          <w:rFonts w:ascii="Times New Roman" w:hAnsi="Times New Roman" w:cs="Times New Roman"/>
          <w:szCs w:val="24"/>
        </w:rPr>
        <w:t xml:space="preserve"> and the industry</w:t>
      </w:r>
      <w:r w:rsidR="0053151E">
        <w:rPr>
          <w:rFonts w:ascii="Times New Roman" w:hAnsi="Times New Roman" w:cs="Times New Roman"/>
          <w:szCs w:val="24"/>
        </w:rPr>
        <w:t xml:space="preserve"> production</w:t>
      </w:r>
      <w:r>
        <w:rPr>
          <w:rFonts w:ascii="Times New Roman" w:hAnsi="Times New Roman" w:cs="Times New Roman"/>
          <w:szCs w:val="24"/>
        </w:rPr>
        <w:t xml:space="preserve">. </w:t>
      </w:r>
      <w:r w:rsidR="000A076B">
        <w:rPr>
          <w:rFonts w:ascii="Times New Roman" w:hAnsi="Times New Roman" w:cs="Times New Roman"/>
          <w:szCs w:val="24"/>
        </w:rPr>
        <w:t xml:space="preserve">In the past few years, we also tried to combine the cultivation of microalgae and other high-value compounds production process to mitigate the carbon emission at a cost-effectiveness way. </w:t>
      </w:r>
      <w:r w:rsidR="00FF6EF3">
        <w:rPr>
          <w:rFonts w:ascii="Times New Roman" w:hAnsi="Times New Roman" w:cs="Times New Roman"/>
          <w:szCs w:val="24"/>
        </w:rPr>
        <w:t>I always believe a good development to</w:t>
      </w:r>
      <w:r w:rsidR="0053151E">
        <w:rPr>
          <w:rFonts w:ascii="Times New Roman" w:hAnsi="Times New Roman" w:cs="Times New Roman"/>
          <w:szCs w:val="24"/>
        </w:rPr>
        <w:t>ward</w:t>
      </w:r>
      <w:r w:rsidR="00FF6EF3">
        <w:rPr>
          <w:rFonts w:ascii="Times New Roman" w:hAnsi="Times New Roman" w:cs="Times New Roman"/>
          <w:szCs w:val="24"/>
        </w:rPr>
        <w:t xml:space="preserve"> the sustainability is going to have the profits </w:t>
      </w:r>
      <w:r w:rsidR="0053151E">
        <w:rPr>
          <w:rFonts w:ascii="Times New Roman" w:hAnsi="Times New Roman" w:cs="Times New Roman"/>
          <w:szCs w:val="24"/>
        </w:rPr>
        <w:t xml:space="preserve">earned </w:t>
      </w:r>
      <w:r w:rsidR="00FF6EF3">
        <w:rPr>
          <w:rFonts w:ascii="Times New Roman" w:hAnsi="Times New Roman" w:cs="Times New Roman"/>
          <w:szCs w:val="24"/>
        </w:rPr>
        <w:t xml:space="preserve">from this path. </w:t>
      </w:r>
      <w:r w:rsidR="000A076B">
        <w:rPr>
          <w:rFonts w:ascii="Times New Roman" w:hAnsi="Times New Roman" w:cs="Times New Roman"/>
          <w:szCs w:val="24"/>
        </w:rPr>
        <w:t xml:space="preserve">From 2016 to 2018, I also served as the dean of international office of Tunghai University. During the term of being a dean of international office, </w:t>
      </w:r>
      <w:r>
        <w:rPr>
          <w:rFonts w:ascii="Times New Roman" w:hAnsi="Times New Roman" w:cs="Times New Roman"/>
          <w:szCs w:val="24"/>
        </w:rPr>
        <w:t xml:space="preserve">we </w:t>
      </w:r>
      <w:r w:rsidR="000A076B">
        <w:rPr>
          <w:rFonts w:ascii="Times New Roman" w:hAnsi="Times New Roman" w:cs="Times New Roman"/>
          <w:szCs w:val="24"/>
        </w:rPr>
        <w:t xml:space="preserve">set up a Taiwan Education Center </w:t>
      </w:r>
      <w:r w:rsidR="0053151E">
        <w:rPr>
          <w:rFonts w:ascii="Times New Roman" w:hAnsi="Times New Roman" w:cs="Times New Roman"/>
          <w:szCs w:val="24"/>
        </w:rPr>
        <w:t xml:space="preserve">(TEC) </w:t>
      </w:r>
      <w:r w:rsidR="000A076B">
        <w:rPr>
          <w:rFonts w:ascii="Times New Roman" w:hAnsi="Times New Roman" w:cs="Times New Roman"/>
          <w:szCs w:val="24"/>
        </w:rPr>
        <w:t>in Jakarta, Indonesia</w:t>
      </w:r>
      <w:r>
        <w:rPr>
          <w:rFonts w:ascii="Times New Roman" w:hAnsi="Times New Roman" w:cs="Times New Roman"/>
          <w:szCs w:val="24"/>
        </w:rPr>
        <w:t xml:space="preserve"> and I became the director of the center </w:t>
      </w:r>
      <w:r w:rsidR="000A076B">
        <w:rPr>
          <w:rFonts w:ascii="Times New Roman" w:hAnsi="Times New Roman" w:cs="Times New Roman"/>
          <w:szCs w:val="24"/>
        </w:rPr>
        <w:t>to recruit many students from Indonesia</w:t>
      </w:r>
      <w:r w:rsidR="0053151E">
        <w:rPr>
          <w:rFonts w:ascii="Times New Roman" w:hAnsi="Times New Roman" w:cs="Times New Roman"/>
          <w:szCs w:val="24"/>
        </w:rPr>
        <w:t xml:space="preserve"> to Taiwan</w:t>
      </w:r>
      <w:r w:rsidR="000A076B">
        <w:rPr>
          <w:rFonts w:ascii="Times New Roman" w:hAnsi="Times New Roman" w:cs="Times New Roman"/>
          <w:szCs w:val="24"/>
        </w:rPr>
        <w:t>, and</w:t>
      </w:r>
      <w:r>
        <w:rPr>
          <w:rFonts w:ascii="Times New Roman" w:hAnsi="Times New Roman" w:cs="Times New Roman"/>
          <w:szCs w:val="24"/>
        </w:rPr>
        <w:t xml:space="preserve"> help to bridge the research cooperation between Taiwan and Indonesia. </w:t>
      </w:r>
      <w:r w:rsidR="0053151E">
        <w:rPr>
          <w:rFonts w:ascii="Times New Roman" w:hAnsi="Times New Roman" w:cs="Times New Roman"/>
          <w:szCs w:val="24"/>
        </w:rPr>
        <w:t xml:space="preserve">Working in the administration office is a interesting experience to me, just like doing research in the laboratory. </w:t>
      </w:r>
      <w:bookmarkStart w:id="0" w:name="_GoBack"/>
      <w:bookmarkEnd w:id="0"/>
    </w:p>
    <w:p w:rsidR="001D1ED1" w:rsidRDefault="001D1ED1" w:rsidP="008B46AA">
      <w:pPr>
        <w:jc w:val="both"/>
      </w:pPr>
    </w:p>
    <w:sectPr w:rsidR="001D1E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AB9" w:rsidRDefault="00BD3AB9" w:rsidP="0066345C">
      <w:r>
        <w:separator/>
      </w:r>
    </w:p>
  </w:endnote>
  <w:endnote w:type="continuationSeparator" w:id="0">
    <w:p w:rsidR="00BD3AB9" w:rsidRDefault="00BD3AB9" w:rsidP="0066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AB9" w:rsidRDefault="00BD3AB9" w:rsidP="0066345C">
      <w:r>
        <w:separator/>
      </w:r>
    </w:p>
  </w:footnote>
  <w:footnote w:type="continuationSeparator" w:id="0">
    <w:p w:rsidR="00BD3AB9" w:rsidRDefault="00BD3AB9" w:rsidP="00663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ED1"/>
    <w:rsid w:val="00092D3B"/>
    <w:rsid w:val="000A076B"/>
    <w:rsid w:val="001D1ED1"/>
    <w:rsid w:val="00435C34"/>
    <w:rsid w:val="0053151E"/>
    <w:rsid w:val="0066345C"/>
    <w:rsid w:val="008009D7"/>
    <w:rsid w:val="008B46AA"/>
    <w:rsid w:val="009A47DE"/>
    <w:rsid w:val="00BD3AB9"/>
    <w:rsid w:val="00E013D5"/>
    <w:rsid w:val="00EA55CE"/>
    <w:rsid w:val="00FF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7FD0BE-C14E-4D46-8A83-AB393006D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34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634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34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</dc:creator>
  <cp:keywords/>
  <dc:description/>
  <cp:lastModifiedBy>Hong-wei YEN</cp:lastModifiedBy>
  <cp:revision>3</cp:revision>
  <dcterms:created xsi:type="dcterms:W3CDTF">2019-02-21T22:38:00Z</dcterms:created>
  <dcterms:modified xsi:type="dcterms:W3CDTF">2019-02-22T04:49:00Z</dcterms:modified>
</cp:coreProperties>
</file>