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D440" w14:textId="311A4B83" w:rsidR="00B43378" w:rsidRDefault="00B43378" w:rsidP="00B43378">
      <w:r>
        <w:t xml:space="preserve">                                                                        BIO</w:t>
      </w:r>
    </w:p>
    <w:p w14:paraId="58CFA7FF" w14:textId="316CBF73" w:rsidR="00B43378" w:rsidRDefault="00B43378" w:rsidP="00B43378"/>
    <w:p w14:paraId="33F96224" w14:textId="1E123118" w:rsidR="00B43378" w:rsidRDefault="00B43378" w:rsidP="00B43378">
      <w:r>
        <w:t xml:space="preserve">                                                           Insert Photo here</w:t>
      </w:r>
    </w:p>
    <w:p w14:paraId="399819D5" w14:textId="77777777" w:rsidR="00B43378" w:rsidRDefault="00B43378" w:rsidP="00B43378"/>
    <w:p w14:paraId="491B6C27" w14:textId="77777777" w:rsidR="00B43378" w:rsidRDefault="00B43378" w:rsidP="00B43378"/>
    <w:p w14:paraId="72FA3834" w14:textId="12507C8A" w:rsidR="00B43378" w:rsidRDefault="00B43378" w:rsidP="00B43378">
      <w:r>
        <w:t xml:space="preserve">                                                               CJ Reynolds</w:t>
      </w:r>
    </w:p>
    <w:p w14:paraId="4F15BDEB" w14:textId="77777777" w:rsidR="00B43378" w:rsidRDefault="00B43378" w:rsidP="00B43378"/>
    <w:p w14:paraId="4489285A" w14:textId="77777777" w:rsidR="00B43378" w:rsidRDefault="00B43378" w:rsidP="00B43378"/>
    <w:p w14:paraId="45C06A2D" w14:textId="77777777" w:rsidR="00B43378" w:rsidRDefault="00B43378" w:rsidP="00B43378"/>
    <w:p w14:paraId="1DB2788A" w14:textId="5CDDD850" w:rsidR="00B43378" w:rsidRDefault="00B43378" w:rsidP="00B43378">
      <w:r>
        <w:t xml:space="preserve">CJ Reynolds is the Director of Resiliency and Engagement at the Tampa Bay Regional Planning Council and is the staff lead for the Tampa Bay Regional Resilience Coalition which includes 32 local governments. She has extensive expertise in strategic planning and developing innovative partnerships to create new tools and support practitioner outreach on emerging risks. She began working on sustainability and resilience in </w:t>
      </w:r>
      <w:proofErr w:type="gramStart"/>
      <w:r>
        <w:t>2008, and</w:t>
      </w:r>
      <w:proofErr w:type="gramEnd"/>
      <w:r>
        <w:t xml:space="preserve"> was a research associate at the University of South Florida College of Marine Science from 2011-2018, where she coordinated grants with leading researchers. At the TBRPC, CJ works with elected officials, </w:t>
      </w:r>
      <w:proofErr w:type="gramStart"/>
      <w:r>
        <w:t>staff</w:t>
      </w:r>
      <w:proofErr w:type="gramEnd"/>
      <w:r>
        <w:t xml:space="preserve"> and stakeholders to enhance local resilience and sustainability planning and regional collaboration. Recently, she led the development of the new regional resilient shorelines model ordinance template and the REACH initiative, in collaboration with USF Florida Center for Community Design &amp; Research and others </w:t>
      </w:r>
      <w:proofErr w:type="gramStart"/>
      <w:r>
        <w:t>to  define</w:t>
      </w:r>
      <w:proofErr w:type="gramEnd"/>
      <w:r>
        <w:t xml:space="preserve"> risks and vulnerability to affordable housing and low-income residents. </w:t>
      </w:r>
    </w:p>
    <w:p w14:paraId="62C6FF14" w14:textId="77777777" w:rsidR="00B43378" w:rsidRDefault="00B43378" w:rsidP="00B43378"/>
    <w:p w14:paraId="4CE0EC13" w14:textId="77777777" w:rsidR="002E5622" w:rsidRDefault="002E5622"/>
    <w:sectPr w:rsidR="002E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78"/>
    <w:rsid w:val="002E5622"/>
    <w:rsid w:val="00B4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C663"/>
  <w15:chartTrackingRefBased/>
  <w15:docId w15:val="{6349084E-44E3-4C46-9596-8E0CC82E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Gaskell</dc:creator>
  <cp:keywords/>
  <dc:description/>
  <cp:lastModifiedBy>Kelly Gaskell</cp:lastModifiedBy>
  <cp:revision>1</cp:revision>
  <dcterms:created xsi:type="dcterms:W3CDTF">2022-09-26T17:14:00Z</dcterms:created>
  <dcterms:modified xsi:type="dcterms:W3CDTF">2022-09-26T17:16:00Z</dcterms:modified>
</cp:coreProperties>
</file>