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D5" w:rsidRPr="001A26D5" w:rsidRDefault="001A26D5" w:rsidP="001A26D5">
      <w:pPr>
        <w:spacing w:line="480" w:lineRule="auto"/>
        <w:jc w:val="center"/>
        <w:rPr>
          <w:b/>
        </w:rPr>
      </w:pPr>
      <w:bookmarkStart w:id="0" w:name="_GoBack"/>
      <w:r w:rsidRPr="001A26D5">
        <w:rPr>
          <w:b/>
        </w:rPr>
        <w:t xml:space="preserve">Daniel C. </w:t>
      </w:r>
      <w:proofErr w:type="spellStart"/>
      <w:r w:rsidRPr="001A26D5">
        <w:rPr>
          <w:b/>
        </w:rPr>
        <w:t>Tsui</w:t>
      </w:r>
      <w:proofErr w:type="spellEnd"/>
    </w:p>
    <w:bookmarkEnd w:id="0"/>
    <w:p w:rsidR="001A26D5" w:rsidRDefault="001A26D5" w:rsidP="001A26D5">
      <w:pPr>
        <w:spacing w:line="480" w:lineRule="auto"/>
      </w:pPr>
      <w:r>
        <w:tab/>
        <w:t>Born February 28, 1939</w:t>
      </w:r>
    </w:p>
    <w:p w:rsidR="001A26D5" w:rsidRDefault="001A26D5" w:rsidP="001A26D5">
      <w:pPr>
        <w:spacing w:line="48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10160</wp:posOffset>
            </wp:positionV>
            <wp:extent cx="1590675" cy="2183130"/>
            <wp:effectExtent l="0" t="0" r="9525" b="7620"/>
            <wp:wrapSquare wrapText="bothSides"/>
            <wp:docPr id="3" name="Picture 3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26D5" w:rsidRDefault="001A26D5" w:rsidP="001A26D5">
      <w:pPr>
        <w:spacing w:line="480" w:lineRule="auto"/>
      </w:pPr>
      <w:r>
        <w:t xml:space="preserve">Daniel C </w:t>
      </w:r>
      <w:proofErr w:type="spellStart"/>
      <w:r>
        <w:t>Tsui</w:t>
      </w:r>
      <w:proofErr w:type="spellEnd"/>
      <w:r>
        <w:t xml:space="preserve"> is a Chinese-American scientist and physicist who focuses his research on electrical properties of thin films and semiconductors. This means according to Wikipedia, “</w:t>
      </w:r>
      <w:r w:rsidRPr="00BB2A7F">
        <w:t>display a range of useful properties such as passing current more easily in one direction than the other, showing variable resistance, and sensitivity to light or he</w:t>
      </w:r>
      <w:r>
        <w:t xml:space="preserve">at.” He also researches solid-state physics, the study of rigid matter through methods such as quantum mechanics and electromagnetism. . </w:t>
      </w:r>
    </w:p>
    <w:p w:rsidR="001A26D5" w:rsidRDefault="001A26D5" w:rsidP="001A26D5">
      <w:pPr>
        <w:spacing w:line="480" w:lineRule="auto"/>
      </w:pPr>
      <w:r>
        <w:tab/>
      </w:r>
      <w:proofErr w:type="spellStart"/>
      <w:r>
        <w:t>Tsui</w:t>
      </w:r>
      <w:proofErr w:type="spellEnd"/>
      <w:r>
        <w:t xml:space="preserve"> was born in 1939 in Fan village, China to his parents who were both farmers. Daniel describes his life as “</w:t>
      </w:r>
      <w:r w:rsidRPr="004230F3">
        <w:t>filled with the years of drought, flood and war which were constantly on the consciousness of the inhabitants of my over-populated village, but also with my parents' self-sacrificing love and the happy moments they created for me.</w:t>
      </w:r>
      <w:r>
        <w:t xml:space="preserve">” (Daniel C.). When he was 12 years old, he moved to Hong Kong and attended National Taiwan University after graduation. </w:t>
      </w:r>
      <w:proofErr w:type="spellStart"/>
      <w:r>
        <w:t>Tsui</w:t>
      </w:r>
      <w:proofErr w:type="spellEnd"/>
      <w:r>
        <w:t xml:space="preserve"> was then given a full scholarship to </w:t>
      </w:r>
      <w:proofErr w:type="spellStart"/>
      <w:r>
        <w:t>Augustana</w:t>
      </w:r>
      <w:proofErr w:type="spellEnd"/>
      <w:r>
        <w:t xml:space="preserve"> College in Illinois. He accepted the offer and moved to the United States in 1958 and became the only Chinese-American in his college. He then continued his education in physics at the University of Chicago, where he got his PhD. He met his wife here. </w:t>
      </w:r>
    </w:p>
    <w:p w:rsidR="001A26D5" w:rsidRDefault="001A26D5" w:rsidP="001A26D5">
      <w:pPr>
        <w:spacing w:line="480" w:lineRule="auto"/>
        <w:ind w:firstLine="720"/>
      </w:pPr>
      <w:r>
        <w:t>After graduating, he joined the Bell Laboratories and pioneered the study in two-dimensional electrons. This</w:t>
      </w:r>
      <w:r w:rsidRPr="00BB2A7F">
        <w:t xml:space="preserve"> is an electron gas that is free to move in two dimensions, but tightly confined in the third. </w:t>
      </w:r>
      <w:r>
        <w:t xml:space="preserve"> Daniel describes this time, “</w:t>
      </w:r>
      <w:r w:rsidRPr="009F1646">
        <w:t>I found myself a niche in semiconductor research, though I never got into the main stream either in semiconductor physics, which was mostly optics and high energy band-</w:t>
      </w:r>
      <w:r w:rsidRPr="009F1646">
        <w:lastRenderedPageBreak/>
        <w:t>structures, or its use in device applications. I wandered into a new frontier, which was dubbed the physics of two-dimensional electrons</w:t>
      </w:r>
      <w:r>
        <w:t xml:space="preserve">.” (Daniel C.). </w:t>
      </w:r>
    </w:p>
    <w:p w:rsidR="001A26D5" w:rsidRDefault="001A26D5" w:rsidP="001A26D5">
      <w:pPr>
        <w:spacing w:line="480" w:lineRule="auto"/>
        <w:ind w:firstLine="720"/>
      </w:pPr>
      <w:r>
        <w:t xml:space="preserve">In 1982 he became a professor at Princeton University for Electrical Engineering. In 1998, Daniel </w:t>
      </w:r>
      <w:proofErr w:type="spellStart"/>
      <w:r>
        <w:t>Tsui</w:t>
      </w:r>
      <w:proofErr w:type="spellEnd"/>
      <w:r>
        <w:t xml:space="preserve"> was awarded the Nobel Prize for his discovery of the fractional quantum Hall effect.  This effect is described as “</w:t>
      </w:r>
      <w:r w:rsidRPr="004E6D43">
        <w:t>the quantum changes in electrical potential to occur in fractional increments of the steps observed by Klitzing, a result that could not be explained by existing theoretical models.</w:t>
      </w:r>
      <w:r>
        <w:t xml:space="preserve">” (Britannica). </w:t>
      </w:r>
    </w:p>
    <w:p w:rsidR="001A26D5" w:rsidRDefault="001A26D5" w:rsidP="001A26D5">
      <w:pPr>
        <w:spacing w:line="480" w:lineRule="auto"/>
        <w:ind w:firstLine="720"/>
      </w:pPr>
      <w:r>
        <w:t xml:space="preserve">In conclusion, Daniel C. </w:t>
      </w:r>
      <w:proofErr w:type="spellStart"/>
      <w:r>
        <w:t>Tsui</w:t>
      </w:r>
      <w:proofErr w:type="spellEnd"/>
      <w:r>
        <w:t xml:space="preserve"> was an astounding physicist who discovered a landmark effect in physics. He also pushed the boundaries as a Chinese-American, who fought against the hardships and worked against the odds to become a successful scientist who helped benefit society. </w:t>
      </w:r>
    </w:p>
    <w:p w:rsidR="00415603" w:rsidRDefault="00415603"/>
    <w:sectPr w:rsidR="00415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D5"/>
    <w:rsid w:val="001A26D5"/>
    <w:rsid w:val="004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A85B9-B5E5-4116-BB9C-21959CAD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2017-07-08T21:20:00Z</dcterms:created>
  <dcterms:modified xsi:type="dcterms:W3CDTF">2017-07-08T21:22:00Z</dcterms:modified>
</cp:coreProperties>
</file>