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76" w:rsidRDefault="00113F76" w:rsidP="00113F76">
      <w:pPr>
        <w:jc w:val="center"/>
        <w:rPr>
          <w:rFonts w:ascii="Times" w:hAnsi="Times" w:cs="Times"/>
          <w:b/>
          <w:bCs/>
          <w:u w:val="single"/>
        </w:rPr>
      </w:pPr>
      <w:r>
        <w:rPr>
          <w:rFonts w:ascii="Times" w:hAnsi="Times" w:cs="Times"/>
          <w:b/>
          <w:bCs/>
          <w:noProof/>
        </w:rPr>
        <w:drawing>
          <wp:inline distT="0" distB="0" distL="0" distR="0">
            <wp:extent cx="1276350" cy="844550"/>
            <wp:effectExtent l="19050" t="0" r="0" b="0"/>
            <wp:docPr id="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F76" w:rsidRDefault="00113F76" w:rsidP="00113F76">
      <w:pPr>
        <w:jc w:val="center"/>
        <w:rPr>
          <w:rFonts w:ascii="Times" w:hAnsi="Times" w:cs="Times"/>
          <w:b/>
          <w:bCs/>
          <w:u w:val="single"/>
        </w:rPr>
      </w:pPr>
    </w:p>
    <w:p w:rsidR="00113F76" w:rsidRDefault="00113F76" w:rsidP="00113F76">
      <w:pPr>
        <w:jc w:val="center"/>
        <w:rPr>
          <w:rFonts w:ascii="Times" w:hAnsi="Times" w:cs="Times"/>
          <w:b/>
          <w:bCs/>
          <w:u w:val="single"/>
        </w:rPr>
      </w:pPr>
      <w:r>
        <w:rPr>
          <w:rFonts w:ascii="Times" w:hAnsi="Times" w:cs="Times"/>
          <w:b/>
          <w:bCs/>
          <w:u w:val="single"/>
        </w:rPr>
        <w:t>Learning Plan: Foundation (BSW &amp; MSW)</w:t>
      </w:r>
    </w:p>
    <w:p w:rsidR="00113F76" w:rsidRDefault="00113F76" w:rsidP="00113F76">
      <w:pPr>
        <w:jc w:val="center"/>
        <w:rPr>
          <w:rFonts w:ascii="Times" w:hAnsi="Times" w:cs="Times"/>
          <w:sz w:val="18"/>
          <w:szCs w:val="18"/>
          <w:u w:val="single"/>
        </w:rPr>
      </w:pPr>
      <w:r>
        <w:rPr>
          <w:rFonts w:ascii="Times" w:hAnsi="Times" w:cs="Times"/>
          <w:sz w:val="18"/>
          <w:szCs w:val="18"/>
          <w:u w:val="single"/>
        </w:rPr>
        <w:t xml:space="preserve">Revised </w:t>
      </w:r>
      <w:r w:rsidR="00383F92">
        <w:rPr>
          <w:rFonts w:ascii="Times" w:hAnsi="Times" w:cs="Times"/>
          <w:sz w:val="18"/>
          <w:szCs w:val="18"/>
          <w:u w:val="single"/>
        </w:rPr>
        <w:t>April 2018</w:t>
      </w:r>
    </w:p>
    <w:p w:rsidR="00113F76" w:rsidRDefault="00113F76" w:rsidP="00113F76">
      <w:pPr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Name:</w:t>
      </w:r>
      <w:r>
        <w:rPr>
          <w:rFonts w:ascii="Times" w:hAnsi="Times" w:cs="Times"/>
          <w:b/>
          <w:bCs/>
          <w:color w:val="000000"/>
        </w:rPr>
        <w:tab/>
      </w:r>
      <w:bookmarkStart w:id="0" w:name="Text6"/>
      <w:r w:rsidR="00331CBB">
        <w:rPr>
          <w:rFonts w:ascii="Times" w:hAnsi="Times" w:cs="Times"/>
          <w:b/>
          <w:bCs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Times" w:hAnsi="Times" w:cs="Times"/>
          <w:b/>
          <w:bCs/>
          <w:color w:val="000000"/>
        </w:rPr>
        <w:instrText xml:space="preserve"> FORMTEXT </w:instrText>
      </w:r>
      <w:r w:rsidR="00331CBB">
        <w:rPr>
          <w:rFonts w:ascii="Times" w:hAnsi="Times" w:cs="Times"/>
          <w:b/>
          <w:bCs/>
          <w:color w:val="000000"/>
        </w:rPr>
      </w:r>
      <w:r w:rsidR="00331CBB">
        <w:rPr>
          <w:rFonts w:ascii="Times" w:hAnsi="Times" w:cs="Times"/>
          <w:b/>
          <w:bCs/>
          <w:color w:val="000000"/>
        </w:rPr>
        <w:fldChar w:fldCharType="separate"/>
      </w:r>
      <w:r>
        <w:rPr>
          <w:rFonts w:ascii="Times" w:hAnsi="Times" w:cs="Times"/>
          <w:b/>
          <w:bCs/>
          <w:noProof/>
          <w:color w:val="000000"/>
        </w:rPr>
        <w:t> </w:t>
      </w:r>
      <w:r>
        <w:rPr>
          <w:rFonts w:ascii="Times" w:hAnsi="Times" w:cs="Times"/>
          <w:b/>
          <w:bCs/>
          <w:noProof/>
          <w:color w:val="000000"/>
        </w:rPr>
        <w:t> </w:t>
      </w:r>
      <w:r>
        <w:rPr>
          <w:rFonts w:ascii="Times" w:hAnsi="Times" w:cs="Times"/>
          <w:b/>
          <w:bCs/>
          <w:noProof/>
          <w:color w:val="000000"/>
        </w:rPr>
        <w:t> </w:t>
      </w:r>
      <w:r>
        <w:rPr>
          <w:rFonts w:ascii="Times" w:hAnsi="Times" w:cs="Times"/>
          <w:b/>
          <w:bCs/>
          <w:noProof/>
          <w:color w:val="000000"/>
        </w:rPr>
        <w:t> </w:t>
      </w:r>
      <w:r>
        <w:rPr>
          <w:rFonts w:ascii="Times" w:hAnsi="Times" w:cs="Times"/>
          <w:b/>
          <w:bCs/>
          <w:noProof/>
          <w:color w:val="000000"/>
        </w:rPr>
        <w:t> </w:t>
      </w:r>
      <w:r w:rsidR="00331CBB">
        <w:rPr>
          <w:rFonts w:ascii="Times" w:hAnsi="Times" w:cs="Times"/>
          <w:b/>
          <w:bCs/>
          <w:color w:val="000000"/>
        </w:rPr>
        <w:fldChar w:fldCharType="end"/>
      </w:r>
      <w:bookmarkEnd w:id="0"/>
      <w:r>
        <w:rPr>
          <w:rFonts w:ascii="Times" w:hAnsi="Times" w:cs="Times"/>
          <w:b/>
          <w:bCs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ab/>
      </w:r>
      <w:r>
        <w:rPr>
          <w:rFonts w:ascii="Times" w:hAnsi="Times" w:cs="Times"/>
          <w:b/>
          <w:bCs/>
          <w:color w:val="000000"/>
        </w:rPr>
        <w:tab/>
      </w:r>
    </w:p>
    <w:p w:rsidR="00113F76" w:rsidRDefault="00113F76" w:rsidP="00113F76">
      <w:pPr>
        <w:rPr>
          <w:rFonts w:ascii="Times" w:hAnsi="Times" w:cs="Times"/>
          <w:b/>
          <w:bCs/>
          <w:color w:val="000000"/>
        </w:rPr>
      </w:pPr>
    </w:p>
    <w:bookmarkStart w:id="1" w:name="Check3"/>
    <w:p w:rsidR="00113F76" w:rsidRDefault="00331CBB" w:rsidP="00113F76">
      <w:pPr>
        <w:rPr>
          <w:rFonts w:ascii="Times" w:hAnsi="Times" w:cs="Times"/>
          <w:b/>
          <w:bCs/>
          <w:color w:val="000000"/>
          <w:u w:val="single"/>
        </w:rPr>
      </w:pPr>
      <w:r>
        <w:rPr>
          <w:rFonts w:ascii="Times" w:hAnsi="Times" w:cs="Times"/>
          <w:b/>
          <w:bCs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13F76">
        <w:rPr>
          <w:rFonts w:ascii="Times" w:hAnsi="Times" w:cs="Times"/>
          <w:b/>
          <w:bCs/>
          <w:color w:val="000000"/>
        </w:rPr>
        <w:instrText xml:space="preserve"> FORMCHECKBOX </w:instrText>
      </w:r>
      <w:r w:rsidR="00057080">
        <w:rPr>
          <w:rFonts w:ascii="Times" w:hAnsi="Times" w:cs="Times"/>
          <w:b/>
          <w:bCs/>
          <w:color w:val="000000"/>
        </w:rPr>
      </w:r>
      <w:r w:rsidR="00057080">
        <w:rPr>
          <w:rFonts w:ascii="Times" w:hAnsi="Times" w:cs="Times"/>
          <w:b/>
          <w:bCs/>
          <w:color w:val="000000"/>
        </w:rPr>
        <w:fldChar w:fldCharType="separate"/>
      </w:r>
      <w:r>
        <w:rPr>
          <w:rFonts w:ascii="Times" w:hAnsi="Times" w:cs="Times"/>
          <w:b/>
          <w:bCs/>
          <w:color w:val="000000"/>
        </w:rPr>
        <w:fldChar w:fldCharType="end"/>
      </w:r>
      <w:bookmarkEnd w:id="1"/>
      <w:r w:rsidR="00113F76">
        <w:rPr>
          <w:rFonts w:ascii="Times" w:hAnsi="Times" w:cs="Times"/>
          <w:b/>
          <w:bCs/>
          <w:color w:val="000000"/>
        </w:rPr>
        <w:t xml:space="preserve">BSW     </w:t>
      </w:r>
      <w:r w:rsidR="00113F76">
        <w:rPr>
          <w:rFonts w:ascii="Times" w:hAnsi="Times" w:cs="Times"/>
          <w:b/>
          <w:bCs/>
          <w:color w:val="000000"/>
        </w:rPr>
        <w:tab/>
      </w:r>
      <w:r w:rsidR="00113F76">
        <w:rPr>
          <w:rFonts w:ascii="Times" w:hAnsi="Times" w:cs="Times"/>
          <w:b/>
          <w:bCs/>
          <w:color w:val="000000"/>
        </w:rPr>
        <w:tab/>
      </w:r>
      <w:r w:rsidR="00113F76">
        <w:rPr>
          <w:rFonts w:ascii="Times" w:hAnsi="Times" w:cs="Times"/>
          <w:b/>
          <w:bCs/>
          <w:color w:val="000000"/>
        </w:rPr>
        <w:tab/>
      </w:r>
      <w:r w:rsidR="00113F76">
        <w:rPr>
          <w:rFonts w:ascii="Times" w:hAnsi="Times" w:cs="Times"/>
          <w:b/>
          <w:bCs/>
          <w:color w:val="000000"/>
        </w:rPr>
        <w:tab/>
      </w:r>
      <w:r w:rsidR="00383F92">
        <w:rPr>
          <w:rFonts w:ascii="Times" w:hAnsi="Times" w:cs="Times"/>
          <w:b/>
          <w:bCs/>
          <w:color w:val="000000"/>
        </w:rPr>
        <w:t>Fie</w:t>
      </w:r>
      <w:r w:rsidR="00113F76">
        <w:rPr>
          <w:rFonts w:ascii="Times" w:hAnsi="Times" w:cs="Times"/>
          <w:b/>
          <w:bCs/>
          <w:color w:val="000000"/>
        </w:rPr>
        <w:t>ld instructor:</w:t>
      </w:r>
      <w:bookmarkStart w:id="2" w:name="Text4"/>
      <w:r>
        <w:rPr>
          <w:rFonts w:ascii="Times" w:hAnsi="Times" w:cs="Times"/>
          <w:b/>
          <w:bCs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13F76">
        <w:rPr>
          <w:rFonts w:ascii="Times" w:hAnsi="Times" w:cs="Times"/>
          <w:b/>
          <w:bCs/>
          <w:color w:val="000000"/>
        </w:rPr>
        <w:instrText xml:space="preserve"> FORMTEXT </w:instrText>
      </w:r>
      <w:r>
        <w:rPr>
          <w:rFonts w:ascii="Times" w:hAnsi="Times" w:cs="Times"/>
          <w:b/>
          <w:bCs/>
          <w:color w:val="000000"/>
        </w:rPr>
      </w:r>
      <w:r>
        <w:rPr>
          <w:rFonts w:ascii="Times" w:hAnsi="Times" w:cs="Times"/>
          <w:b/>
          <w:bCs/>
          <w:color w:val="000000"/>
        </w:rPr>
        <w:fldChar w:fldCharType="separate"/>
      </w:r>
      <w:r w:rsidR="00113F76">
        <w:rPr>
          <w:rFonts w:ascii="Times" w:hAnsi="Times" w:cs="Times"/>
          <w:b/>
          <w:bCs/>
          <w:noProof/>
          <w:color w:val="000000"/>
        </w:rPr>
        <w:t> </w:t>
      </w:r>
      <w:r w:rsidR="00113F76">
        <w:rPr>
          <w:rFonts w:ascii="Times" w:hAnsi="Times" w:cs="Times"/>
          <w:b/>
          <w:bCs/>
          <w:noProof/>
          <w:color w:val="000000"/>
        </w:rPr>
        <w:t> </w:t>
      </w:r>
      <w:r w:rsidR="00113F76">
        <w:rPr>
          <w:rFonts w:ascii="Times" w:hAnsi="Times" w:cs="Times"/>
          <w:b/>
          <w:bCs/>
          <w:noProof/>
          <w:color w:val="000000"/>
        </w:rPr>
        <w:t> </w:t>
      </w:r>
      <w:r w:rsidR="00113F76">
        <w:rPr>
          <w:rFonts w:ascii="Times" w:hAnsi="Times" w:cs="Times"/>
          <w:b/>
          <w:bCs/>
          <w:noProof/>
          <w:color w:val="000000"/>
        </w:rPr>
        <w:t> </w:t>
      </w:r>
      <w:r w:rsidR="00113F76">
        <w:rPr>
          <w:rFonts w:ascii="Times" w:hAnsi="Times" w:cs="Times"/>
          <w:b/>
          <w:bCs/>
          <w:noProof/>
          <w:color w:val="000000"/>
        </w:rPr>
        <w:t> </w:t>
      </w:r>
      <w:r>
        <w:rPr>
          <w:rFonts w:ascii="Times" w:hAnsi="Times" w:cs="Times"/>
          <w:b/>
          <w:bCs/>
          <w:color w:val="000000"/>
        </w:rPr>
        <w:fldChar w:fldCharType="end"/>
      </w:r>
      <w:bookmarkEnd w:id="2"/>
    </w:p>
    <w:p w:rsidR="00113F76" w:rsidRDefault="00113F76" w:rsidP="00113F76">
      <w:pPr>
        <w:rPr>
          <w:rFonts w:ascii="Times" w:hAnsi="Times" w:cs="Times"/>
          <w:b/>
          <w:bCs/>
          <w:color w:val="000000"/>
          <w:u w:val="single"/>
        </w:rPr>
      </w:pPr>
      <w:r>
        <w:rPr>
          <w:rFonts w:ascii="Times" w:hAnsi="Times" w:cs="Times"/>
          <w:b/>
          <w:bCs/>
          <w:color w:val="000000"/>
          <w:u w:val="single"/>
        </w:rPr>
        <w:t xml:space="preserve"> </w:t>
      </w:r>
    </w:p>
    <w:p w:rsidR="00113F76" w:rsidRDefault="00245B06" w:rsidP="00113F76">
      <w:pPr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MSW</w:t>
      </w:r>
      <w:r w:rsidR="00732398">
        <w:rPr>
          <w:rFonts w:ascii="Times" w:hAnsi="Times" w:cs="Times"/>
          <w:b/>
          <w:bCs/>
          <w:color w:val="000000"/>
        </w:rPr>
        <w:t xml:space="preserve"> </w:t>
      </w:r>
      <w:r w:rsidR="00331CBB">
        <w:rPr>
          <w:rFonts w:ascii="Times" w:hAnsi="Times" w:cs="Times"/>
          <w:b/>
          <w:bCs/>
          <w:color w:val="0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13F76">
        <w:rPr>
          <w:rFonts w:ascii="Times" w:hAnsi="Times" w:cs="Times"/>
          <w:b/>
          <w:bCs/>
          <w:color w:val="000000"/>
        </w:rPr>
        <w:instrText xml:space="preserve"> FORMCHECKBOX </w:instrText>
      </w:r>
      <w:r w:rsidR="00057080">
        <w:rPr>
          <w:rFonts w:ascii="Times" w:hAnsi="Times" w:cs="Times"/>
          <w:b/>
          <w:bCs/>
          <w:color w:val="000000"/>
        </w:rPr>
      </w:r>
      <w:r w:rsidR="00057080">
        <w:rPr>
          <w:rFonts w:ascii="Times" w:hAnsi="Times" w:cs="Times"/>
          <w:b/>
          <w:bCs/>
          <w:color w:val="000000"/>
        </w:rPr>
        <w:fldChar w:fldCharType="separate"/>
      </w:r>
      <w:r w:rsidR="00331CBB">
        <w:rPr>
          <w:rFonts w:ascii="Times" w:hAnsi="Times" w:cs="Times"/>
          <w:b/>
          <w:bCs/>
          <w:color w:val="000000"/>
        </w:rPr>
        <w:fldChar w:fldCharType="end"/>
      </w:r>
      <w:r w:rsidR="00113F76">
        <w:rPr>
          <w:rFonts w:ascii="Times" w:hAnsi="Times" w:cs="Times"/>
          <w:b/>
          <w:bCs/>
          <w:color w:val="000000"/>
        </w:rPr>
        <w:tab/>
      </w:r>
      <w:r w:rsidR="00113F76">
        <w:rPr>
          <w:rFonts w:ascii="Times" w:hAnsi="Times" w:cs="Times"/>
          <w:b/>
          <w:bCs/>
          <w:color w:val="000000"/>
        </w:rPr>
        <w:tab/>
      </w:r>
      <w:r w:rsidR="00383F92">
        <w:rPr>
          <w:rFonts w:ascii="Times" w:hAnsi="Times" w:cs="Times"/>
          <w:b/>
          <w:bCs/>
          <w:color w:val="000000"/>
        </w:rPr>
        <w:t xml:space="preserve">               </w:t>
      </w:r>
      <w:r w:rsidR="00113F76">
        <w:rPr>
          <w:rFonts w:ascii="Times" w:hAnsi="Times" w:cs="Times"/>
          <w:b/>
          <w:bCs/>
          <w:color w:val="000000"/>
        </w:rPr>
        <w:t>Field Seminar Instructor:</w:t>
      </w:r>
      <w:bookmarkStart w:id="3" w:name="Text5"/>
      <w:r w:rsidR="00331CBB">
        <w:rPr>
          <w:rFonts w:ascii="Times" w:hAnsi="Times" w:cs="Times"/>
          <w:b/>
          <w:bCs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13F76">
        <w:rPr>
          <w:rFonts w:ascii="Times" w:hAnsi="Times" w:cs="Times"/>
          <w:b/>
          <w:bCs/>
          <w:color w:val="000000"/>
        </w:rPr>
        <w:instrText xml:space="preserve"> FORMTEXT </w:instrText>
      </w:r>
      <w:r w:rsidR="00331CBB">
        <w:rPr>
          <w:rFonts w:ascii="Times" w:hAnsi="Times" w:cs="Times"/>
          <w:b/>
          <w:bCs/>
          <w:color w:val="000000"/>
        </w:rPr>
      </w:r>
      <w:r w:rsidR="00331CBB">
        <w:rPr>
          <w:rFonts w:ascii="Times" w:hAnsi="Times" w:cs="Times"/>
          <w:b/>
          <w:bCs/>
          <w:color w:val="000000"/>
        </w:rPr>
        <w:fldChar w:fldCharType="separate"/>
      </w:r>
      <w:r w:rsidR="00113F76">
        <w:rPr>
          <w:rFonts w:ascii="Times" w:hAnsi="Times" w:cs="Times"/>
          <w:b/>
          <w:bCs/>
          <w:noProof/>
          <w:color w:val="000000"/>
        </w:rPr>
        <w:t> </w:t>
      </w:r>
      <w:r w:rsidR="00113F76">
        <w:rPr>
          <w:rFonts w:ascii="Times" w:hAnsi="Times" w:cs="Times"/>
          <w:b/>
          <w:bCs/>
          <w:noProof/>
          <w:color w:val="000000"/>
        </w:rPr>
        <w:t> </w:t>
      </w:r>
      <w:r w:rsidR="00113F76">
        <w:rPr>
          <w:rFonts w:ascii="Times" w:hAnsi="Times" w:cs="Times"/>
          <w:b/>
          <w:bCs/>
          <w:noProof/>
          <w:color w:val="000000"/>
        </w:rPr>
        <w:t> </w:t>
      </w:r>
      <w:r w:rsidR="00113F76">
        <w:rPr>
          <w:rFonts w:ascii="Times" w:hAnsi="Times" w:cs="Times"/>
          <w:b/>
          <w:bCs/>
          <w:noProof/>
          <w:color w:val="000000"/>
        </w:rPr>
        <w:t> </w:t>
      </w:r>
      <w:r w:rsidR="00113F76">
        <w:rPr>
          <w:rFonts w:ascii="Times" w:hAnsi="Times" w:cs="Times"/>
          <w:b/>
          <w:bCs/>
          <w:noProof/>
          <w:color w:val="000000"/>
        </w:rPr>
        <w:t> </w:t>
      </w:r>
      <w:r w:rsidR="00331CBB">
        <w:rPr>
          <w:rFonts w:ascii="Times" w:hAnsi="Times" w:cs="Times"/>
          <w:b/>
          <w:bCs/>
          <w:color w:val="000000"/>
        </w:rPr>
        <w:fldChar w:fldCharType="end"/>
      </w:r>
      <w:bookmarkEnd w:id="3"/>
    </w:p>
    <w:p w:rsidR="00113F76" w:rsidRDefault="00113F76" w:rsidP="00113F76">
      <w:pPr>
        <w:rPr>
          <w:rFonts w:ascii="Times" w:hAnsi="Times" w:cs="Times"/>
          <w:b/>
          <w:bCs/>
          <w:color w:val="000000"/>
        </w:rPr>
      </w:pPr>
    </w:p>
    <w:p w:rsidR="00113F76" w:rsidRDefault="00113F76" w:rsidP="00113F76">
      <w:pPr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 xml:space="preserve">Semester:  </w:t>
      </w:r>
      <w:r>
        <w:rPr>
          <w:rFonts w:ascii="Times" w:hAnsi="Times" w:cs="Times"/>
          <w:b/>
          <w:bCs/>
          <w:color w:val="000000"/>
        </w:rPr>
        <w:tab/>
      </w:r>
      <w:bookmarkStart w:id="4" w:name="Check1"/>
      <w:r w:rsidR="00331CBB">
        <w:rPr>
          <w:rFonts w:ascii="Times" w:hAnsi="Times" w:cs="Times"/>
          <w:b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 w:cs="Times"/>
          <w:b/>
          <w:bCs/>
          <w:color w:val="000000"/>
        </w:rPr>
        <w:instrText xml:space="preserve"> FORMCHECKBOX </w:instrText>
      </w:r>
      <w:r w:rsidR="00057080">
        <w:rPr>
          <w:rFonts w:ascii="Times" w:hAnsi="Times" w:cs="Times"/>
          <w:b/>
          <w:bCs/>
          <w:color w:val="000000"/>
        </w:rPr>
      </w:r>
      <w:r w:rsidR="00057080">
        <w:rPr>
          <w:rFonts w:ascii="Times" w:hAnsi="Times" w:cs="Times"/>
          <w:b/>
          <w:bCs/>
          <w:color w:val="000000"/>
        </w:rPr>
        <w:fldChar w:fldCharType="separate"/>
      </w:r>
      <w:r w:rsidR="00331CBB">
        <w:rPr>
          <w:rFonts w:ascii="Times" w:hAnsi="Times" w:cs="Times"/>
          <w:b/>
          <w:bCs/>
          <w:color w:val="000000"/>
        </w:rPr>
        <w:fldChar w:fldCharType="end"/>
      </w:r>
      <w:bookmarkEnd w:id="4"/>
      <w:r>
        <w:rPr>
          <w:rFonts w:ascii="Times" w:hAnsi="Times" w:cs="Times"/>
          <w:b/>
          <w:bCs/>
          <w:color w:val="000000"/>
        </w:rPr>
        <w:t xml:space="preserve">Fall </w:t>
      </w:r>
      <w:r>
        <w:rPr>
          <w:rFonts w:ascii="Times" w:hAnsi="Times" w:cs="Times"/>
          <w:b/>
          <w:bCs/>
          <w:color w:val="000000"/>
        </w:rPr>
        <w:tab/>
      </w:r>
      <w:bookmarkStart w:id="5" w:name="Check2"/>
      <w:r w:rsidR="00331CBB">
        <w:rPr>
          <w:rFonts w:ascii="Times" w:hAnsi="Times" w:cs="Times"/>
          <w:b/>
          <w:bCs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 w:cs="Times"/>
          <w:b/>
          <w:bCs/>
          <w:color w:val="000000"/>
        </w:rPr>
        <w:instrText xml:space="preserve"> FORMCHECKBOX </w:instrText>
      </w:r>
      <w:r w:rsidR="00057080">
        <w:rPr>
          <w:rFonts w:ascii="Times" w:hAnsi="Times" w:cs="Times"/>
          <w:b/>
          <w:bCs/>
          <w:color w:val="000000"/>
        </w:rPr>
      </w:r>
      <w:r w:rsidR="00057080">
        <w:rPr>
          <w:rFonts w:ascii="Times" w:hAnsi="Times" w:cs="Times"/>
          <w:b/>
          <w:bCs/>
          <w:color w:val="000000"/>
        </w:rPr>
        <w:fldChar w:fldCharType="separate"/>
      </w:r>
      <w:r w:rsidR="00331CBB">
        <w:rPr>
          <w:rFonts w:ascii="Times" w:hAnsi="Times" w:cs="Times"/>
          <w:b/>
          <w:bCs/>
          <w:color w:val="000000"/>
        </w:rPr>
        <w:fldChar w:fldCharType="end"/>
      </w:r>
      <w:bookmarkEnd w:id="5"/>
      <w:proofErr w:type="gramStart"/>
      <w:r>
        <w:rPr>
          <w:rFonts w:ascii="Times" w:hAnsi="Times" w:cs="Times"/>
          <w:b/>
          <w:bCs/>
          <w:color w:val="000000"/>
        </w:rPr>
        <w:t xml:space="preserve">Spring  </w:t>
      </w:r>
      <w:proofErr w:type="gramEnd"/>
      <w:r w:rsidR="00331CBB">
        <w:rPr>
          <w:rFonts w:ascii="Times" w:hAnsi="Times" w:cs="Times"/>
          <w:b/>
          <w:bCs/>
          <w:color w:val="00000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" w:hAnsi="Times" w:cs="Times"/>
          <w:b/>
          <w:bCs/>
          <w:color w:val="000000"/>
        </w:rPr>
        <w:instrText xml:space="preserve"> FORMCHECKBOX </w:instrText>
      </w:r>
      <w:r w:rsidR="00057080">
        <w:rPr>
          <w:rFonts w:ascii="Times" w:hAnsi="Times" w:cs="Times"/>
          <w:b/>
          <w:bCs/>
          <w:color w:val="000000"/>
        </w:rPr>
      </w:r>
      <w:r w:rsidR="00057080">
        <w:rPr>
          <w:rFonts w:ascii="Times" w:hAnsi="Times" w:cs="Times"/>
          <w:b/>
          <w:bCs/>
          <w:color w:val="000000"/>
        </w:rPr>
        <w:fldChar w:fldCharType="separate"/>
      </w:r>
      <w:r w:rsidR="00331CBB">
        <w:rPr>
          <w:rFonts w:ascii="Times" w:hAnsi="Times" w:cs="Times"/>
          <w:b/>
          <w:bCs/>
          <w:color w:val="000000"/>
        </w:rPr>
        <w:fldChar w:fldCharType="end"/>
      </w:r>
      <w:r>
        <w:rPr>
          <w:rFonts w:ascii="Times" w:hAnsi="Times" w:cs="Times"/>
          <w:b/>
          <w:bCs/>
          <w:color w:val="000000"/>
        </w:rPr>
        <w:t>Summer</w:t>
      </w:r>
      <w:r>
        <w:rPr>
          <w:rFonts w:ascii="Times" w:hAnsi="Times" w:cs="Times"/>
          <w:b/>
          <w:bCs/>
          <w:color w:val="000000"/>
        </w:rPr>
        <w:tab/>
      </w:r>
      <w:r w:rsidR="00383F92">
        <w:rPr>
          <w:rFonts w:ascii="Times" w:hAnsi="Times" w:cs="Times"/>
          <w:b/>
          <w:bCs/>
          <w:color w:val="000000"/>
        </w:rPr>
        <w:t xml:space="preserve">        </w:t>
      </w:r>
      <w:r>
        <w:rPr>
          <w:rFonts w:ascii="Times" w:hAnsi="Times" w:cs="Times"/>
          <w:b/>
          <w:bCs/>
          <w:color w:val="000000"/>
        </w:rPr>
        <w:t xml:space="preserve">Year: </w:t>
      </w:r>
      <w:bookmarkStart w:id="6" w:name="Text7"/>
      <w:r w:rsidR="00331CBB">
        <w:rPr>
          <w:rFonts w:ascii="Times" w:hAnsi="Times" w:cs="Times"/>
          <w:b/>
          <w:bCs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" w:hAnsi="Times" w:cs="Times"/>
          <w:b/>
          <w:bCs/>
          <w:color w:val="000000"/>
        </w:rPr>
        <w:instrText xml:space="preserve"> FORMTEXT </w:instrText>
      </w:r>
      <w:r w:rsidR="00331CBB">
        <w:rPr>
          <w:rFonts w:ascii="Times" w:hAnsi="Times" w:cs="Times"/>
          <w:b/>
          <w:bCs/>
          <w:color w:val="000000"/>
        </w:rPr>
      </w:r>
      <w:r w:rsidR="00331CBB">
        <w:rPr>
          <w:rFonts w:ascii="Times" w:hAnsi="Times" w:cs="Times"/>
          <w:b/>
          <w:bCs/>
          <w:color w:val="000000"/>
        </w:rPr>
        <w:fldChar w:fldCharType="separate"/>
      </w:r>
      <w:r>
        <w:rPr>
          <w:rFonts w:ascii="Times" w:hAnsi="Times" w:cs="Times"/>
          <w:b/>
          <w:bCs/>
          <w:noProof/>
          <w:color w:val="000000"/>
        </w:rPr>
        <w:t> </w:t>
      </w:r>
      <w:r>
        <w:rPr>
          <w:rFonts w:ascii="Times" w:hAnsi="Times" w:cs="Times"/>
          <w:b/>
          <w:bCs/>
          <w:noProof/>
          <w:color w:val="000000"/>
        </w:rPr>
        <w:t> </w:t>
      </w:r>
      <w:r>
        <w:rPr>
          <w:rFonts w:ascii="Times" w:hAnsi="Times" w:cs="Times"/>
          <w:b/>
          <w:bCs/>
          <w:noProof/>
          <w:color w:val="000000"/>
        </w:rPr>
        <w:t> </w:t>
      </w:r>
      <w:r>
        <w:rPr>
          <w:rFonts w:ascii="Times" w:hAnsi="Times" w:cs="Times"/>
          <w:b/>
          <w:bCs/>
          <w:noProof/>
          <w:color w:val="000000"/>
        </w:rPr>
        <w:t> </w:t>
      </w:r>
      <w:r>
        <w:rPr>
          <w:rFonts w:ascii="Times" w:hAnsi="Times" w:cs="Times"/>
          <w:b/>
          <w:bCs/>
          <w:noProof/>
          <w:color w:val="000000"/>
        </w:rPr>
        <w:t> </w:t>
      </w:r>
      <w:r w:rsidR="00331CBB">
        <w:rPr>
          <w:rFonts w:ascii="Times" w:hAnsi="Times" w:cs="Times"/>
          <w:b/>
          <w:bCs/>
          <w:color w:val="000000"/>
        </w:rPr>
        <w:fldChar w:fldCharType="end"/>
      </w:r>
      <w:bookmarkEnd w:id="6"/>
    </w:p>
    <w:p w:rsidR="00113F76" w:rsidRDefault="00113F76" w:rsidP="00113F76">
      <w:pPr>
        <w:rPr>
          <w:rFonts w:ascii="Times" w:hAnsi="Times" w:cs="Times"/>
          <w:b/>
          <w:bCs/>
          <w:color w:val="000000"/>
        </w:rPr>
      </w:pPr>
    </w:p>
    <w:p w:rsidR="00113F76" w:rsidRDefault="00113F76" w:rsidP="00113F76">
      <w:pPr>
        <w:rPr>
          <w:rFonts w:ascii="Times" w:hAnsi="Times" w:cs="Times"/>
          <w:b/>
          <w:bCs/>
          <w:color w:val="000000"/>
        </w:rPr>
      </w:pPr>
      <w:r>
        <w:rPr>
          <w:rFonts w:ascii="Times" w:hAnsi="Times" w:cs="Times"/>
          <w:b/>
          <w:bCs/>
          <w:color w:val="000000"/>
        </w:rPr>
        <w:t>Agency:</w:t>
      </w:r>
      <w:bookmarkStart w:id="7" w:name="Text8"/>
      <w:r w:rsidR="00331CBB">
        <w:rPr>
          <w:rFonts w:ascii="Times" w:hAnsi="Times" w:cs="Times"/>
          <w:b/>
          <w:bCs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imes" w:hAnsi="Times" w:cs="Times"/>
          <w:b/>
          <w:bCs/>
          <w:color w:val="000000"/>
        </w:rPr>
        <w:instrText xml:space="preserve"> FORMTEXT </w:instrText>
      </w:r>
      <w:r w:rsidR="00331CBB">
        <w:rPr>
          <w:rFonts w:ascii="Times" w:hAnsi="Times" w:cs="Times"/>
          <w:b/>
          <w:bCs/>
          <w:color w:val="000000"/>
        </w:rPr>
      </w:r>
      <w:r w:rsidR="00331CBB">
        <w:rPr>
          <w:rFonts w:ascii="Times" w:hAnsi="Times" w:cs="Times"/>
          <w:b/>
          <w:bCs/>
          <w:color w:val="000000"/>
        </w:rPr>
        <w:fldChar w:fldCharType="separate"/>
      </w:r>
      <w:r>
        <w:rPr>
          <w:rFonts w:ascii="Times" w:hAnsi="Times" w:cs="Times"/>
          <w:b/>
          <w:bCs/>
          <w:noProof/>
          <w:color w:val="000000"/>
        </w:rPr>
        <w:t> </w:t>
      </w:r>
      <w:r>
        <w:rPr>
          <w:rFonts w:ascii="Times" w:hAnsi="Times" w:cs="Times"/>
          <w:b/>
          <w:bCs/>
          <w:noProof/>
          <w:color w:val="000000"/>
        </w:rPr>
        <w:t> </w:t>
      </w:r>
      <w:r>
        <w:rPr>
          <w:rFonts w:ascii="Times" w:hAnsi="Times" w:cs="Times"/>
          <w:b/>
          <w:bCs/>
          <w:noProof/>
          <w:color w:val="000000"/>
        </w:rPr>
        <w:t> </w:t>
      </w:r>
      <w:r>
        <w:rPr>
          <w:rFonts w:ascii="Times" w:hAnsi="Times" w:cs="Times"/>
          <w:b/>
          <w:bCs/>
          <w:noProof/>
          <w:color w:val="000000"/>
        </w:rPr>
        <w:t> </w:t>
      </w:r>
      <w:r>
        <w:rPr>
          <w:rFonts w:ascii="Times" w:hAnsi="Times" w:cs="Times"/>
          <w:b/>
          <w:bCs/>
          <w:noProof/>
          <w:color w:val="000000"/>
        </w:rPr>
        <w:t> </w:t>
      </w:r>
      <w:r w:rsidR="00331CBB">
        <w:rPr>
          <w:rFonts w:ascii="Times" w:hAnsi="Times" w:cs="Times"/>
          <w:b/>
          <w:bCs/>
          <w:color w:val="000000"/>
        </w:rPr>
        <w:fldChar w:fldCharType="end"/>
      </w:r>
      <w:bookmarkEnd w:id="7"/>
    </w:p>
    <w:p w:rsidR="00113F76" w:rsidRDefault="00113F76" w:rsidP="00113F76">
      <w:pPr>
        <w:rPr>
          <w:rFonts w:ascii="Times" w:hAnsi="Times" w:cs="Times"/>
          <w:u w:val="single"/>
        </w:rPr>
      </w:pPr>
    </w:p>
    <w:p w:rsidR="00113F76" w:rsidRPr="00CE4142" w:rsidRDefault="00113F76" w:rsidP="00113F76">
      <w:pPr>
        <w:rPr>
          <w:rFonts w:ascii="Times" w:hAnsi="Times" w:cs="Times"/>
          <w:sz w:val="18"/>
          <w:szCs w:val="18"/>
          <w:u w:val="single"/>
        </w:rPr>
      </w:pPr>
    </w:p>
    <w:p w:rsidR="00113F76" w:rsidRDefault="00113F76" w:rsidP="00113F76">
      <w:pPr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 xml:space="preserve">Competency #1: </w:t>
      </w:r>
      <w:r w:rsidR="006E5533">
        <w:rPr>
          <w:rFonts w:ascii="Times" w:hAnsi="Times" w:cs="Times"/>
          <w:b/>
          <w:bCs/>
          <w:sz w:val="22"/>
          <w:szCs w:val="22"/>
        </w:rPr>
        <w:t>Demonstrate Ethical and Profession</w:t>
      </w:r>
      <w:r w:rsidR="00A254D1">
        <w:rPr>
          <w:rFonts w:ascii="Times" w:hAnsi="Times" w:cs="Times"/>
          <w:b/>
          <w:bCs/>
          <w:sz w:val="22"/>
          <w:szCs w:val="22"/>
        </w:rPr>
        <w:t>al</w:t>
      </w:r>
      <w:r w:rsidR="006E5533">
        <w:rPr>
          <w:rFonts w:ascii="Times" w:hAnsi="Times" w:cs="Times"/>
          <w:b/>
          <w:bCs/>
          <w:sz w:val="22"/>
          <w:szCs w:val="22"/>
        </w:rPr>
        <w:t xml:space="preserve"> Behavior</w:t>
      </w:r>
    </w:p>
    <w:p w:rsidR="00113F76" w:rsidRDefault="00113F76" w:rsidP="00113F76">
      <w:pPr>
        <w:rPr>
          <w:rFonts w:ascii="Times" w:hAnsi="Times" w:cs="Times"/>
          <w:b/>
          <w:bCs/>
          <w:sz w:val="22"/>
          <w:szCs w:val="22"/>
        </w:rPr>
      </w:pPr>
    </w:p>
    <w:p w:rsidR="00113F76" w:rsidRDefault="006E5533" w:rsidP="00113F76">
      <w:pPr>
        <w:pStyle w:val="ColorfulList-Accent11"/>
        <w:numPr>
          <w:ilvl w:val="1"/>
          <w:numId w:val="2"/>
        </w:num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Makes ethical decisions by applying the standards of the NASW Code of </w:t>
      </w:r>
      <w:r w:rsidR="00A91E12">
        <w:rPr>
          <w:rFonts w:ascii="Times" w:hAnsi="Times" w:cs="Times"/>
          <w:sz w:val="22"/>
          <w:szCs w:val="22"/>
        </w:rPr>
        <w:t>Ethics</w:t>
      </w:r>
      <w:r>
        <w:rPr>
          <w:rFonts w:ascii="Times" w:hAnsi="Times" w:cs="Times"/>
          <w:sz w:val="22"/>
          <w:szCs w:val="22"/>
        </w:rPr>
        <w:t xml:space="preserve">, relevant laws and regulations, models for </w:t>
      </w:r>
      <w:r w:rsidR="00A91E12">
        <w:rPr>
          <w:rFonts w:ascii="Times" w:hAnsi="Times" w:cs="Times"/>
          <w:sz w:val="22"/>
          <w:szCs w:val="22"/>
        </w:rPr>
        <w:t>ethical</w:t>
      </w:r>
      <w:r>
        <w:rPr>
          <w:rFonts w:ascii="Times" w:hAnsi="Times" w:cs="Times"/>
          <w:sz w:val="22"/>
          <w:szCs w:val="22"/>
        </w:rPr>
        <w:t xml:space="preserve"> decision making, ethical </w:t>
      </w:r>
      <w:r w:rsidR="00A91E12">
        <w:rPr>
          <w:rFonts w:ascii="Times" w:hAnsi="Times" w:cs="Times"/>
          <w:sz w:val="22"/>
          <w:szCs w:val="22"/>
        </w:rPr>
        <w:t>conduct of research, and additional codes of ethics as appropriate to context</w:t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Strategy: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Measurement: </w:t>
      </w:r>
      <w:bookmarkStart w:id="8" w:name="Text2"/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  <w:bookmarkEnd w:id="8"/>
    </w:p>
    <w:p w:rsidR="00113F76" w:rsidRDefault="00A91E12" w:rsidP="00113F76">
      <w:pPr>
        <w:pStyle w:val="ColorfulList-Accent11"/>
        <w:numPr>
          <w:ilvl w:val="1"/>
          <w:numId w:val="2"/>
        </w:num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Us</w:t>
      </w:r>
      <w:r w:rsidR="00244F74">
        <w:rPr>
          <w:rFonts w:ascii="Times" w:hAnsi="Times" w:cs="Times"/>
          <w:sz w:val="22"/>
          <w:szCs w:val="22"/>
        </w:rPr>
        <w:t>es</w:t>
      </w:r>
      <w:r>
        <w:rPr>
          <w:rFonts w:ascii="Times" w:hAnsi="Times" w:cs="Times"/>
          <w:sz w:val="22"/>
          <w:szCs w:val="22"/>
        </w:rPr>
        <w:t xml:space="preserve"> reflection an</w:t>
      </w:r>
      <w:r w:rsidR="00244F74">
        <w:rPr>
          <w:rFonts w:ascii="Times" w:hAnsi="Times" w:cs="Times"/>
          <w:sz w:val="22"/>
          <w:szCs w:val="22"/>
        </w:rPr>
        <w:t>d</w:t>
      </w:r>
      <w:r>
        <w:rPr>
          <w:rFonts w:ascii="Times" w:hAnsi="Times" w:cs="Times"/>
          <w:sz w:val="22"/>
          <w:szCs w:val="22"/>
        </w:rPr>
        <w:t xml:space="preserve"> self-regulation to manage personal values and maintain professionalism in practice situations</w:t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Strategy: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Measurement: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A91E12" w:rsidP="00113F76">
      <w:pPr>
        <w:pStyle w:val="ColorfulList-Accent11"/>
        <w:numPr>
          <w:ilvl w:val="1"/>
          <w:numId w:val="2"/>
        </w:num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Demonstrate professional demeanor in behavior; appearance; and oral, written, and electronic communication</w:t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Strategy: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Measurement: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A91E12" w:rsidP="00113F76">
      <w:pPr>
        <w:pStyle w:val="ColorfulList-Accent11"/>
        <w:numPr>
          <w:ilvl w:val="1"/>
          <w:numId w:val="2"/>
        </w:num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Use technology ethically and appropriately to facilitate practice outcomes</w:t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Strategy: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Measurement: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A91E12" w:rsidP="00113F76">
      <w:pPr>
        <w:pStyle w:val="ColorfulList-Accent11"/>
        <w:numPr>
          <w:ilvl w:val="1"/>
          <w:numId w:val="2"/>
        </w:num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Use supervision and consultation to guide professional judgment and behavior</w:t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Strategy: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Measurement: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rPr>
          <w:rFonts w:ascii="Times" w:hAnsi="Times" w:cs="Times"/>
          <w:sz w:val="22"/>
          <w:szCs w:val="22"/>
        </w:rPr>
      </w:pPr>
    </w:p>
    <w:p w:rsidR="00113F76" w:rsidRDefault="00113F76" w:rsidP="00113F76">
      <w:pPr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 xml:space="preserve">Competency #2: </w:t>
      </w:r>
      <w:r w:rsidR="00013BC1">
        <w:rPr>
          <w:rFonts w:ascii="Times" w:hAnsi="Times" w:cs="Times"/>
          <w:b/>
          <w:bCs/>
          <w:sz w:val="22"/>
          <w:szCs w:val="22"/>
        </w:rPr>
        <w:t>Engage Diversity and Difference in Practice</w:t>
      </w:r>
    </w:p>
    <w:p w:rsidR="00113F76" w:rsidRDefault="00113F76" w:rsidP="00113F76">
      <w:pPr>
        <w:rPr>
          <w:rFonts w:ascii="Times" w:hAnsi="Times" w:cs="Times"/>
          <w:b/>
          <w:bCs/>
          <w:sz w:val="22"/>
          <w:szCs w:val="22"/>
        </w:rPr>
      </w:pPr>
    </w:p>
    <w:p w:rsidR="00113F76" w:rsidRDefault="00113F76" w:rsidP="00113F76">
      <w:pPr>
        <w:ind w:left="360" w:hanging="36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2.1 </w:t>
      </w:r>
      <w:r w:rsidR="00BF7C7B">
        <w:rPr>
          <w:rFonts w:ascii="Times" w:hAnsi="Times" w:cs="Times"/>
          <w:sz w:val="22"/>
          <w:szCs w:val="22"/>
        </w:rPr>
        <w:t>Applies and communicates understanding of the importance of diversity and difference in shaping life experiences in practice at the</w:t>
      </w:r>
      <w:r w:rsidR="000F2CC8">
        <w:rPr>
          <w:rFonts w:ascii="Times" w:hAnsi="Times" w:cs="Times"/>
          <w:sz w:val="22"/>
          <w:szCs w:val="22"/>
        </w:rPr>
        <w:t xml:space="preserve"> micro, mezzo, and macro levels</w:t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Strategy: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Measurement: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8C0312">
      <w:pPr>
        <w:ind w:left="432" w:hanging="4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2.2 </w:t>
      </w:r>
      <w:r w:rsidR="00EB142B">
        <w:rPr>
          <w:rFonts w:ascii="Times" w:hAnsi="Times" w:cs="Times"/>
          <w:sz w:val="22"/>
          <w:szCs w:val="22"/>
        </w:rPr>
        <w:t>Presents her/himself as a learner and engages clients and constit</w:t>
      </w:r>
      <w:r w:rsidR="00B35F0C">
        <w:rPr>
          <w:rFonts w:ascii="Times" w:hAnsi="Times" w:cs="Times"/>
          <w:sz w:val="22"/>
          <w:szCs w:val="22"/>
        </w:rPr>
        <w:t xml:space="preserve">uencies as experts of their own </w:t>
      </w:r>
      <w:r w:rsidR="00EB142B">
        <w:rPr>
          <w:rFonts w:ascii="Times" w:hAnsi="Times" w:cs="Times"/>
          <w:sz w:val="22"/>
          <w:szCs w:val="22"/>
        </w:rPr>
        <w:t>exp</w:t>
      </w:r>
      <w:r w:rsidR="000F2CC8">
        <w:rPr>
          <w:rFonts w:ascii="Times" w:hAnsi="Times" w:cs="Times"/>
          <w:sz w:val="22"/>
          <w:szCs w:val="22"/>
        </w:rPr>
        <w:t>erience</w:t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Strategy: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Measurement: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8C0312">
      <w:pPr>
        <w:ind w:left="432" w:hanging="432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2.3 </w:t>
      </w:r>
      <w:r w:rsidR="00F95A6C">
        <w:rPr>
          <w:rFonts w:ascii="Times" w:hAnsi="Times" w:cs="Times"/>
          <w:sz w:val="22"/>
          <w:szCs w:val="22"/>
        </w:rPr>
        <w:t>Applies self-awareness and self-regulation to manage the inf</w:t>
      </w:r>
      <w:r w:rsidR="008C0312">
        <w:rPr>
          <w:rFonts w:ascii="Times" w:hAnsi="Times" w:cs="Times"/>
          <w:sz w:val="22"/>
          <w:szCs w:val="22"/>
        </w:rPr>
        <w:t>luence of personal biases and v</w:t>
      </w:r>
      <w:r w:rsidR="00F95A6C">
        <w:rPr>
          <w:rFonts w:ascii="Times" w:hAnsi="Times" w:cs="Times"/>
          <w:sz w:val="22"/>
          <w:szCs w:val="22"/>
        </w:rPr>
        <w:t>alues in working with div</w:t>
      </w:r>
      <w:r w:rsidR="000F2CC8">
        <w:rPr>
          <w:rFonts w:ascii="Times" w:hAnsi="Times" w:cs="Times"/>
          <w:sz w:val="22"/>
          <w:szCs w:val="22"/>
        </w:rPr>
        <w:t>erse clients and constituencies</w:t>
      </w:r>
      <w:r w:rsidR="00F95A6C">
        <w:rPr>
          <w:rFonts w:ascii="Times" w:hAnsi="Times" w:cs="Times"/>
          <w:sz w:val="22"/>
          <w:szCs w:val="22"/>
        </w:rPr>
        <w:t xml:space="preserve"> </w:t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Strategy: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Measurement: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rPr>
          <w:rFonts w:ascii="Times" w:hAnsi="Times" w:cs="Times"/>
          <w:b/>
          <w:bCs/>
          <w:sz w:val="22"/>
          <w:szCs w:val="22"/>
        </w:rPr>
      </w:pPr>
    </w:p>
    <w:p w:rsidR="00113F76" w:rsidRPr="00CE4142" w:rsidRDefault="00113F76" w:rsidP="00113F76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 xml:space="preserve">Competency #3: </w:t>
      </w:r>
      <w:r w:rsidR="000B6902">
        <w:rPr>
          <w:rFonts w:ascii="Times" w:hAnsi="Times" w:cs="Times"/>
          <w:b/>
          <w:bCs/>
          <w:sz w:val="22"/>
          <w:szCs w:val="22"/>
        </w:rPr>
        <w:t>Advance Human and Social, Economic, and Environmental Justice</w:t>
      </w:r>
    </w:p>
    <w:p w:rsidR="00113F76" w:rsidRPr="00CE4142" w:rsidRDefault="00113F76" w:rsidP="00113F76">
      <w:pPr>
        <w:rPr>
          <w:rFonts w:ascii="Times" w:hAnsi="Times" w:cs="Times"/>
        </w:rPr>
      </w:pPr>
    </w:p>
    <w:p w:rsidR="00113F76" w:rsidRDefault="00613537" w:rsidP="00613537">
      <w:pPr>
        <w:ind w:left="288" w:hanging="28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3.1 Applies her/his understanding of social, economic, and environmental justice to advocate for human rights at t</w:t>
      </w:r>
      <w:r w:rsidR="000F2CC8">
        <w:rPr>
          <w:rFonts w:ascii="Times" w:hAnsi="Times" w:cs="Times"/>
          <w:sz w:val="22"/>
          <w:szCs w:val="22"/>
        </w:rPr>
        <w:t>he individual and system levels</w:t>
      </w:r>
      <w:r>
        <w:rPr>
          <w:rFonts w:ascii="Times" w:hAnsi="Times" w:cs="Times"/>
          <w:sz w:val="22"/>
          <w:szCs w:val="22"/>
        </w:rPr>
        <w:t xml:space="preserve"> </w:t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Strategy: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Measurement: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3.2 </w:t>
      </w:r>
      <w:r w:rsidR="00E92F7F">
        <w:rPr>
          <w:rFonts w:ascii="Times" w:hAnsi="Times" w:cs="Times"/>
          <w:sz w:val="22"/>
          <w:szCs w:val="22"/>
        </w:rPr>
        <w:t>Engages in practices that advance social, econ</w:t>
      </w:r>
      <w:r w:rsidR="000F2CC8">
        <w:rPr>
          <w:rFonts w:ascii="Times" w:hAnsi="Times" w:cs="Times"/>
          <w:sz w:val="22"/>
          <w:szCs w:val="22"/>
        </w:rPr>
        <w:t>omic, and environmental justice</w:t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Strategy: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Measurement: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Pr="00CE4142" w:rsidRDefault="00113F76" w:rsidP="00113F76">
      <w:pPr>
        <w:rPr>
          <w:rFonts w:ascii="Times" w:hAnsi="Times" w:cs="Times"/>
          <w:sz w:val="18"/>
          <w:szCs w:val="18"/>
        </w:rPr>
      </w:pPr>
    </w:p>
    <w:p w:rsidR="00113F76" w:rsidRDefault="00113F76" w:rsidP="00113F76">
      <w:pPr>
        <w:rPr>
          <w:rFonts w:ascii="Times" w:hAnsi="Times" w:cs="Times"/>
          <w:b/>
          <w:bCs/>
          <w:sz w:val="22"/>
          <w:szCs w:val="22"/>
        </w:rPr>
      </w:pPr>
      <w:r>
        <w:rPr>
          <w:rFonts w:ascii="Times" w:hAnsi="Times" w:cs="Times"/>
          <w:b/>
          <w:bCs/>
          <w:sz w:val="22"/>
          <w:szCs w:val="22"/>
        </w:rPr>
        <w:t xml:space="preserve">Competency #4: </w:t>
      </w:r>
      <w:r w:rsidR="00B62151">
        <w:rPr>
          <w:rFonts w:ascii="Times" w:hAnsi="Times" w:cs="Times"/>
          <w:b/>
          <w:bCs/>
          <w:sz w:val="22"/>
          <w:szCs w:val="22"/>
        </w:rPr>
        <w:t>Engage in Practice-informed Research and Research-informed Practice.</w:t>
      </w:r>
    </w:p>
    <w:p w:rsidR="00113F76" w:rsidRPr="00CE4142" w:rsidRDefault="00113F76" w:rsidP="00113F76">
      <w:pPr>
        <w:rPr>
          <w:rFonts w:ascii="Times" w:hAnsi="Times" w:cs="Times"/>
          <w:b/>
          <w:bCs/>
        </w:rPr>
      </w:pPr>
    </w:p>
    <w:p w:rsidR="00113F76" w:rsidRPr="00DE1A26" w:rsidRDefault="00DE1A26" w:rsidP="00113F76">
      <w:pPr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Uses practice experience and theory to inform </w:t>
      </w:r>
      <w:r w:rsidR="000F2CC8">
        <w:rPr>
          <w:rFonts w:ascii="Times" w:hAnsi="Times" w:cs="Times"/>
          <w:color w:val="000000"/>
          <w:sz w:val="22"/>
          <w:szCs w:val="22"/>
        </w:rPr>
        <w:t>scientific inquiry and research</w:t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Strategy: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Measurement: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50" w:hanging="450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4.2</w:t>
      </w:r>
      <w:r>
        <w:rPr>
          <w:rFonts w:ascii="Times" w:hAnsi="Times" w:cs="Times"/>
          <w:color w:val="000000"/>
          <w:sz w:val="22"/>
          <w:szCs w:val="22"/>
        </w:rPr>
        <w:tab/>
      </w:r>
      <w:r w:rsidR="002203A1">
        <w:rPr>
          <w:rFonts w:ascii="Times" w:hAnsi="Times" w:cs="Times"/>
          <w:color w:val="000000"/>
          <w:sz w:val="22"/>
          <w:szCs w:val="22"/>
        </w:rPr>
        <w:t>Applies critical thinking to engage in analysis of quantitative and qualitative researc</w:t>
      </w:r>
      <w:r w:rsidR="000F2CC8">
        <w:rPr>
          <w:rFonts w:ascii="Times" w:hAnsi="Times" w:cs="Times"/>
          <w:color w:val="000000"/>
          <w:sz w:val="22"/>
          <w:szCs w:val="22"/>
        </w:rPr>
        <w:t>h methods and research findings</w:t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Strategy: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Measurement: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4.3</w:t>
      </w:r>
      <w:r>
        <w:rPr>
          <w:rFonts w:ascii="Times" w:hAnsi="Times" w:cs="Times"/>
          <w:color w:val="000000"/>
          <w:sz w:val="22"/>
          <w:szCs w:val="22"/>
        </w:rPr>
        <w:tab/>
      </w:r>
      <w:r w:rsidR="00913AFC">
        <w:rPr>
          <w:rFonts w:ascii="Times" w:hAnsi="Times" w:cs="Times"/>
          <w:color w:val="000000"/>
          <w:sz w:val="22"/>
          <w:szCs w:val="22"/>
        </w:rPr>
        <w:t>Uses and translates research evidence to inform and improve practic</w:t>
      </w:r>
      <w:r w:rsidR="000F2CC8">
        <w:rPr>
          <w:rFonts w:ascii="Times" w:hAnsi="Times" w:cs="Times"/>
          <w:color w:val="000000"/>
          <w:sz w:val="22"/>
          <w:szCs w:val="22"/>
        </w:rPr>
        <w:t>e, policy, and service delivery</w:t>
      </w:r>
      <w:r w:rsidR="00913AFC">
        <w:rPr>
          <w:rFonts w:ascii="Times" w:hAnsi="Times" w:cs="Times"/>
          <w:color w:val="000000"/>
          <w:sz w:val="22"/>
          <w:szCs w:val="22"/>
        </w:rPr>
        <w:t xml:space="preserve"> </w:t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Strategy: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Measurement: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Pr="008F5027" w:rsidRDefault="00113F76" w:rsidP="00113F76">
      <w:pPr>
        <w:rPr>
          <w:rFonts w:ascii="Times" w:hAnsi="Times" w:cs="Times"/>
          <w:color w:val="000000"/>
          <w:sz w:val="18"/>
          <w:szCs w:val="18"/>
        </w:rPr>
      </w:pPr>
    </w:p>
    <w:p w:rsidR="00113F76" w:rsidRDefault="00113F76" w:rsidP="00113F76">
      <w:pPr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Competency #5: </w:t>
      </w:r>
      <w:r w:rsidR="00995654">
        <w:rPr>
          <w:rFonts w:ascii="Times" w:hAnsi="Times" w:cs="Times"/>
          <w:b/>
          <w:bCs/>
          <w:color w:val="000000"/>
          <w:sz w:val="22"/>
          <w:szCs w:val="22"/>
        </w:rPr>
        <w:t xml:space="preserve">Engage in Policy Practice. </w:t>
      </w:r>
    </w:p>
    <w:p w:rsidR="00113F76" w:rsidRDefault="00113F76" w:rsidP="00113F76">
      <w:pPr>
        <w:rPr>
          <w:rFonts w:ascii="Times" w:hAnsi="Times" w:cs="Times"/>
          <w:b/>
          <w:bCs/>
          <w:color w:val="000000"/>
          <w:sz w:val="22"/>
          <w:szCs w:val="22"/>
        </w:rPr>
      </w:pPr>
    </w:p>
    <w:p w:rsidR="00113F76" w:rsidRDefault="00113F76" w:rsidP="00113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5.1</w:t>
      </w:r>
      <w:r>
        <w:rPr>
          <w:rFonts w:ascii="Times" w:hAnsi="Times" w:cs="Times"/>
          <w:color w:val="000000"/>
          <w:sz w:val="22"/>
          <w:szCs w:val="22"/>
        </w:rPr>
        <w:tab/>
      </w:r>
      <w:r w:rsidR="00D20BA1">
        <w:rPr>
          <w:rFonts w:ascii="Times" w:hAnsi="Times" w:cs="Times"/>
          <w:color w:val="000000"/>
          <w:sz w:val="22"/>
          <w:szCs w:val="22"/>
        </w:rPr>
        <w:t>Identifies social policy at the local, state, and federal level that impacts wellbeing, service delivery</w:t>
      </w:r>
      <w:r w:rsidR="000F2CC8">
        <w:rPr>
          <w:rFonts w:ascii="Times" w:hAnsi="Times" w:cs="Times"/>
          <w:color w:val="000000"/>
          <w:sz w:val="22"/>
          <w:szCs w:val="22"/>
        </w:rPr>
        <w:t>, and access to social services</w:t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Strategy: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F664D0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Measurement: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5.2</w:t>
      </w:r>
      <w:r>
        <w:rPr>
          <w:rFonts w:ascii="Times" w:hAnsi="Times" w:cs="Times"/>
          <w:color w:val="000000"/>
          <w:sz w:val="22"/>
          <w:szCs w:val="22"/>
        </w:rPr>
        <w:tab/>
      </w:r>
      <w:r w:rsidR="00F664D0">
        <w:rPr>
          <w:rFonts w:ascii="Times" w:hAnsi="Times" w:cs="Times"/>
          <w:color w:val="000000"/>
          <w:sz w:val="22"/>
          <w:szCs w:val="22"/>
        </w:rPr>
        <w:t xml:space="preserve">Assesses how social welfare and economic policies </w:t>
      </w:r>
      <w:proofErr w:type="gramStart"/>
      <w:r w:rsidR="00F664D0">
        <w:rPr>
          <w:rFonts w:ascii="Times" w:hAnsi="Times" w:cs="Times"/>
          <w:color w:val="000000"/>
          <w:sz w:val="22"/>
          <w:szCs w:val="22"/>
        </w:rPr>
        <w:t>impact</w:t>
      </w:r>
      <w:proofErr w:type="gramEnd"/>
      <w:r w:rsidR="00F664D0">
        <w:rPr>
          <w:rFonts w:ascii="Times" w:hAnsi="Times" w:cs="Times"/>
          <w:color w:val="000000"/>
          <w:sz w:val="22"/>
          <w:szCs w:val="22"/>
        </w:rPr>
        <w:t xml:space="preserve"> the delivery of and acces</w:t>
      </w:r>
      <w:r w:rsidR="000F2CC8">
        <w:rPr>
          <w:rFonts w:ascii="Times" w:hAnsi="Times" w:cs="Times"/>
          <w:color w:val="000000"/>
          <w:sz w:val="22"/>
          <w:szCs w:val="22"/>
        </w:rPr>
        <w:t>s to social services</w:t>
      </w:r>
      <w:r w:rsidR="00F664D0">
        <w:rPr>
          <w:rFonts w:ascii="Times" w:hAnsi="Times" w:cs="Times"/>
          <w:color w:val="000000"/>
          <w:sz w:val="22"/>
          <w:szCs w:val="22"/>
        </w:rPr>
        <w:t xml:space="preserve"> </w:t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Strategy: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Measurement: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E82EDF" w:rsidP="00E82ED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32" w:hanging="432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5.3 </w:t>
      </w:r>
      <w:r w:rsidR="006B1D01">
        <w:rPr>
          <w:rFonts w:ascii="Times" w:hAnsi="Times" w:cs="Times"/>
          <w:color w:val="000000"/>
          <w:sz w:val="22"/>
          <w:szCs w:val="22"/>
        </w:rPr>
        <w:t xml:space="preserve">Applies critical thinking </w:t>
      </w:r>
      <w:r>
        <w:rPr>
          <w:rFonts w:ascii="Times" w:hAnsi="Times" w:cs="Times"/>
          <w:color w:val="000000"/>
          <w:sz w:val="22"/>
          <w:szCs w:val="22"/>
        </w:rPr>
        <w:t>to analyze, formulate, and advocate for policies that advance human rights         and social, econ</w:t>
      </w:r>
      <w:r w:rsidR="000F2CC8">
        <w:rPr>
          <w:rFonts w:ascii="Times" w:hAnsi="Times" w:cs="Times"/>
          <w:color w:val="000000"/>
          <w:sz w:val="22"/>
          <w:szCs w:val="22"/>
        </w:rPr>
        <w:t>omic, and environmental justice</w:t>
      </w:r>
      <w:r>
        <w:rPr>
          <w:rFonts w:ascii="Times" w:hAnsi="Times" w:cs="Times"/>
          <w:color w:val="000000"/>
          <w:sz w:val="22"/>
          <w:szCs w:val="22"/>
        </w:rPr>
        <w:t xml:space="preserve"> </w:t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Strategy: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Measurement: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Pr="00CE4142" w:rsidRDefault="00113F76" w:rsidP="00113F76">
      <w:pPr>
        <w:rPr>
          <w:rFonts w:ascii="Times" w:hAnsi="Times" w:cs="Times"/>
          <w:color w:val="000000"/>
          <w:sz w:val="16"/>
          <w:szCs w:val="16"/>
        </w:rPr>
      </w:pPr>
    </w:p>
    <w:p w:rsidR="00113F76" w:rsidRDefault="00113F76" w:rsidP="00113F76">
      <w:pPr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Competency #6: </w:t>
      </w:r>
      <w:r w:rsidR="00CF533F">
        <w:rPr>
          <w:rFonts w:ascii="Times" w:hAnsi="Times" w:cs="Times"/>
          <w:b/>
          <w:bCs/>
          <w:color w:val="000000"/>
          <w:sz w:val="22"/>
          <w:szCs w:val="22"/>
        </w:rPr>
        <w:t>Engage with Individuals, Families, Groups, Organizations, and Communities</w:t>
      </w:r>
    </w:p>
    <w:p w:rsidR="00113F76" w:rsidRPr="00CE4142" w:rsidRDefault="00113F76" w:rsidP="00113F76">
      <w:pPr>
        <w:rPr>
          <w:rFonts w:ascii="Times" w:hAnsi="Times" w:cs="Times"/>
          <w:b/>
          <w:bCs/>
          <w:color w:val="000000"/>
          <w:sz w:val="16"/>
          <w:szCs w:val="16"/>
        </w:rPr>
      </w:pPr>
    </w:p>
    <w:p w:rsidR="00113F76" w:rsidRDefault="000F2CC8" w:rsidP="00DD734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32" w:hanging="432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6.1 Applies</w:t>
      </w:r>
      <w:r w:rsidR="00DD7340">
        <w:rPr>
          <w:rFonts w:ascii="Times" w:hAnsi="Times" w:cs="Times"/>
          <w:color w:val="000000"/>
          <w:sz w:val="22"/>
          <w:szCs w:val="22"/>
        </w:rPr>
        <w:t xml:space="preserve"> knowledge of human behavior and the social environment, person-in-environment, and other     multidisciplinary theoretical frameworks to engage </w:t>
      </w:r>
      <w:r>
        <w:rPr>
          <w:rFonts w:ascii="Times" w:hAnsi="Times" w:cs="Times"/>
          <w:color w:val="000000"/>
          <w:sz w:val="22"/>
          <w:szCs w:val="22"/>
        </w:rPr>
        <w:t>with clients and constituencies</w:t>
      </w:r>
      <w:r w:rsidR="00DD7340">
        <w:rPr>
          <w:rFonts w:ascii="Times" w:hAnsi="Times" w:cs="Times"/>
          <w:color w:val="000000"/>
          <w:sz w:val="22"/>
          <w:szCs w:val="22"/>
        </w:rPr>
        <w:t xml:space="preserve"> </w:t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Strategy: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Measurement: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0F2CC8" w:rsidP="009958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32" w:hanging="432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6.2 Uses</w:t>
      </w:r>
      <w:r w:rsidR="00995899">
        <w:rPr>
          <w:rFonts w:ascii="Times" w:hAnsi="Times" w:cs="Times"/>
          <w:color w:val="000000"/>
          <w:sz w:val="22"/>
          <w:szCs w:val="22"/>
        </w:rPr>
        <w:t xml:space="preserve"> empathy, </w:t>
      </w:r>
      <w:r>
        <w:rPr>
          <w:rFonts w:ascii="Times" w:hAnsi="Times" w:cs="Times"/>
          <w:color w:val="000000"/>
          <w:sz w:val="22"/>
          <w:szCs w:val="22"/>
        </w:rPr>
        <w:t>reflection</w:t>
      </w:r>
      <w:r w:rsidR="00995899">
        <w:rPr>
          <w:rFonts w:ascii="Times" w:hAnsi="Times" w:cs="Times"/>
          <w:color w:val="000000"/>
          <w:sz w:val="22"/>
          <w:szCs w:val="22"/>
        </w:rPr>
        <w:t xml:space="preserve">, and interpersonal skills </w:t>
      </w:r>
      <w:proofErr w:type="gramStart"/>
      <w:r w:rsidR="00995899">
        <w:rPr>
          <w:rFonts w:ascii="Times" w:hAnsi="Times" w:cs="Times"/>
          <w:color w:val="000000"/>
          <w:sz w:val="22"/>
          <w:szCs w:val="22"/>
        </w:rPr>
        <w:t>to effectively engage</w:t>
      </w:r>
      <w:proofErr w:type="gramEnd"/>
      <w:r w:rsidR="00995899">
        <w:rPr>
          <w:rFonts w:ascii="Times" w:hAnsi="Times" w:cs="Times"/>
          <w:color w:val="000000"/>
          <w:sz w:val="22"/>
          <w:szCs w:val="22"/>
        </w:rPr>
        <w:t xml:space="preserve"> diverse clients and constituencies.</w:t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Strategy: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Pr="000F2CC8" w:rsidRDefault="00113F76" w:rsidP="000F2CC8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Measurement: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rPr>
          <w:rFonts w:ascii="Times" w:hAnsi="Times" w:cs="Times"/>
          <w:color w:val="000000"/>
          <w:sz w:val="22"/>
          <w:szCs w:val="22"/>
        </w:rPr>
      </w:pPr>
    </w:p>
    <w:p w:rsidR="00113F76" w:rsidRDefault="00113F76" w:rsidP="00113F76">
      <w:pPr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Competency #7: </w:t>
      </w:r>
      <w:r w:rsidR="006C3062">
        <w:rPr>
          <w:rFonts w:ascii="Times" w:hAnsi="Times" w:cs="Times"/>
          <w:b/>
          <w:bCs/>
          <w:color w:val="000000"/>
          <w:sz w:val="22"/>
          <w:szCs w:val="22"/>
        </w:rPr>
        <w:t>Assess Individuals, Families, Groups, Organizations, and Communities</w:t>
      </w:r>
      <w:r w:rsidR="00D7447B">
        <w:rPr>
          <w:rFonts w:ascii="Times" w:hAnsi="Times" w:cs="Times"/>
          <w:b/>
          <w:bCs/>
          <w:color w:val="000000"/>
          <w:sz w:val="22"/>
          <w:szCs w:val="22"/>
        </w:rPr>
        <w:t>.</w:t>
      </w:r>
    </w:p>
    <w:p w:rsidR="00113F76" w:rsidRDefault="00113F76" w:rsidP="00113F76">
      <w:pPr>
        <w:rPr>
          <w:rFonts w:ascii="Times" w:hAnsi="Times" w:cs="Times"/>
          <w:b/>
          <w:bCs/>
          <w:color w:val="000000"/>
          <w:sz w:val="22"/>
          <w:szCs w:val="22"/>
        </w:rPr>
      </w:pPr>
    </w:p>
    <w:p w:rsidR="00113F76" w:rsidRDefault="00113F76" w:rsidP="00113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50" w:hanging="450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7.1</w:t>
      </w:r>
      <w:r>
        <w:rPr>
          <w:rFonts w:ascii="Times" w:hAnsi="Times" w:cs="Times"/>
          <w:color w:val="000000"/>
          <w:sz w:val="22"/>
          <w:szCs w:val="22"/>
        </w:rPr>
        <w:tab/>
      </w:r>
      <w:r w:rsidR="00D7447B">
        <w:rPr>
          <w:rFonts w:ascii="Times" w:hAnsi="Times" w:cs="Times"/>
          <w:color w:val="000000"/>
          <w:sz w:val="22"/>
          <w:szCs w:val="22"/>
        </w:rPr>
        <w:t>Collects and organizes data, and applies critical thinking to interpret information from clients and constituencies</w:t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Strategy: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Measurement: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E6C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32" w:hanging="432"/>
        <w:rPr>
          <w:rFonts w:ascii="Times" w:hAnsi="Times" w:cs="Times"/>
          <w:color w:val="000000"/>
          <w:sz w:val="22"/>
          <w:szCs w:val="22"/>
        </w:rPr>
      </w:pPr>
      <w:proofErr w:type="gramStart"/>
      <w:r>
        <w:rPr>
          <w:rFonts w:ascii="Times" w:hAnsi="Times" w:cs="Times"/>
          <w:color w:val="000000"/>
          <w:sz w:val="22"/>
          <w:szCs w:val="22"/>
        </w:rPr>
        <w:t xml:space="preserve">7.2  </w:t>
      </w:r>
      <w:r w:rsidR="001E6C5F">
        <w:rPr>
          <w:rFonts w:ascii="Times" w:hAnsi="Times" w:cs="Times"/>
          <w:color w:val="000000"/>
          <w:sz w:val="22"/>
          <w:szCs w:val="22"/>
        </w:rPr>
        <w:t>Applies</w:t>
      </w:r>
      <w:proofErr w:type="gramEnd"/>
      <w:r w:rsidR="001E6C5F">
        <w:rPr>
          <w:rFonts w:ascii="Times" w:hAnsi="Times" w:cs="Times"/>
          <w:color w:val="000000"/>
          <w:sz w:val="22"/>
          <w:szCs w:val="22"/>
        </w:rPr>
        <w:t xml:space="preserve"> knowledge of human behavior and the social environment, person-in-environment, and other multidisciplinary theoretical frameworks in the analysis of assessment data </w:t>
      </w:r>
      <w:r w:rsidR="000F2CC8">
        <w:rPr>
          <w:rFonts w:ascii="Times" w:hAnsi="Times" w:cs="Times"/>
          <w:color w:val="000000"/>
          <w:sz w:val="22"/>
          <w:szCs w:val="22"/>
        </w:rPr>
        <w:t>from clients and constituencies</w:t>
      </w:r>
      <w:r w:rsidR="001E6C5F">
        <w:rPr>
          <w:rFonts w:ascii="Times" w:hAnsi="Times" w:cs="Times"/>
          <w:color w:val="000000"/>
          <w:sz w:val="22"/>
          <w:szCs w:val="22"/>
        </w:rPr>
        <w:t xml:space="preserve"> </w:t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Strategy: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Measurement: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C83496" w:rsidP="00C83496">
      <w:pPr>
        <w:ind w:left="432" w:hanging="432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7.3   Develops mutually agreed-on intervention goals and objectives based on the critical assessment of strengths, needs, and challenges within clients and constituencies </w:t>
      </w:r>
    </w:p>
    <w:p w:rsidR="00113F76" w:rsidRDefault="00825C06" w:rsidP="00113F76">
      <w:pPr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        </w:t>
      </w:r>
      <w:r>
        <w:rPr>
          <w:rFonts w:ascii="Times" w:hAnsi="Times" w:cs="Times"/>
          <w:bCs/>
          <w:color w:val="000000"/>
          <w:sz w:val="22"/>
          <w:szCs w:val="22"/>
        </w:rPr>
        <w:t xml:space="preserve">Strategy: </w:t>
      </w:r>
      <w:r w:rsidR="00A21573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21573">
        <w:rPr>
          <w:rFonts w:ascii="Times" w:hAnsi="Times" w:cs="Times"/>
          <w:sz w:val="22"/>
          <w:szCs w:val="22"/>
        </w:rPr>
        <w:instrText xml:space="preserve"> FORMTEXT </w:instrText>
      </w:r>
      <w:r w:rsidR="00A21573">
        <w:rPr>
          <w:rFonts w:ascii="Times" w:hAnsi="Times" w:cs="Times"/>
          <w:sz w:val="22"/>
          <w:szCs w:val="22"/>
        </w:rPr>
      </w:r>
      <w:r w:rsidR="00A21573">
        <w:rPr>
          <w:rFonts w:ascii="Times" w:hAnsi="Times" w:cs="Times"/>
          <w:sz w:val="22"/>
          <w:szCs w:val="22"/>
        </w:rPr>
        <w:fldChar w:fldCharType="separate"/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sz w:val="22"/>
          <w:szCs w:val="22"/>
        </w:rPr>
        <w:fldChar w:fldCharType="end"/>
      </w:r>
    </w:p>
    <w:p w:rsidR="00825C06" w:rsidRDefault="00E60B4A" w:rsidP="00113F76">
      <w:pPr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 xml:space="preserve">        </w:t>
      </w:r>
      <w:r w:rsidR="00825C06">
        <w:rPr>
          <w:rFonts w:ascii="Times" w:hAnsi="Times" w:cs="Times"/>
          <w:bCs/>
          <w:color w:val="000000"/>
          <w:sz w:val="22"/>
          <w:szCs w:val="22"/>
        </w:rPr>
        <w:t xml:space="preserve">Measurement: </w:t>
      </w:r>
      <w:r w:rsidR="00A21573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21573">
        <w:rPr>
          <w:rFonts w:ascii="Times" w:hAnsi="Times" w:cs="Times"/>
          <w:sz w:val="22"/>
          <w:szCs w:val="22"/>
        </w:rPr>
        <w:instrText xml:space="preserve"> FORMTEXT </w:instrText>
      </w:r>
      <w:r w:rsidR="00A21573">
        <w:rPr>
          <w:rFonts w:ascii="Times" w:hAnsi="Times" w:cs="Times"/>
          <w:sz w:val="22"/>
          <w:szCs w:val="22"/>
        </w:rPr>
      </w:r>
      <w:r w:rsidR="00A21573">
        <w:rPr>
          <w:rFonts w:ascii="Times" w:hAnsi="Times" w:cs="Times"/>
          <w:sz w:val="22"/>
          <w:szCs w:val="22"/>
        </w:rPr>
        <w:fldChar w:fldCharType="separate"/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sz w:val="22"/>
          <w:szCs w:val="22"/>
        </w:rPr>
        <w:fldChar w:fldCharType="end"/>
      </w:r>
    </w:p>
    <w:p w:rsidR="00E60B4A" w:rsidRDefault="00E60B4A" w:rsidP="00E60B4A">
      <w:pPr>
        <w:ind w:left="432" w:hanging="432"/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 xml:space="preserve">7.4   Selects appropriate intervention strategies based on the assessment, research knowledge, and values and preferences of clients and constituencies. </w:t>
      </w:r>
    </w:p>
    <w:p w:rsidR="00E60B4A" w:rsidRDefault="00E60B4A" w:rsidP="00113F76">
      <w:pPr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 xml:space="preserve">        Strategy:</w:t>
      </w:r>
      <w:r w:rsidR="00182CEC">
        <w:rPr>
          <w:rFonts w:ascii="Times" w:hAnsi="Times" w:cs="Times"/>
          <w:bCs/>
          <w:color w:val="000000"/>
          <w:sz w:val="22"/>
          <w:szCs w:val="22"/>
        </w:rPr>
        <w:t xml:space="preserve"> </w:t>
      </w:r>
      <w:r w:rsidR="00182CEC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82CEC">
        <w:rPr>
          <w:rFonts w:ascii="Times" w:hAnsi="Times" w:cs="Times"/>
          <w:sz w:val="22"/>
          <w:szCs w:val="22"/>
        </w:rPr>
        <w:instrText xml:space="preserve"> FORMTEXT </w:instrText>
      </w:r>
      <w:r w:rsidR="00182CEC">
        <w:rPr>
          <w:rFonts w:ascii="Times" w:hAnsi="Times" w:cs="Times"/>
          <w:sz w:val="22"/>
          <w:szCs w:val="22"/>
        </w:rPr>
      </w:r>
      <w:r w:rsidR="00182CEC">
        <w:rPr>
          <w:rFonts w:ascii="Times" w:hAnsi="Times" w:cs="Times"/>
          <w:sz w:val="22"/>
          <w:szCs w:val="22"/>
        </w:rPr>
        <w:fldChar w:fldCharType="separate"/>
      </w:r>
      <w:r w:rsidR="00182CEC">
        <w:rPr>
          <w:rFonts w:ascii="Times" w:hAnsi="Times" w:cs="Times"/>
          <w:noProof/>
          <w:sz w:val="22"/>
          <w:szCs w:val="22"/>
        </w:rPr>
        <w:t> </w:t>
      </w:r>
      <w:r w:rsidR="00182CEC">
        <w:rPr>
          <w:rFonts w:ascii="Times" w:hAnsi="Times" w:cs="Times"/>
          <w:noProof/>
          <w:sz w:val="22"/>
          <w:szCs w:val="22"/>
        </w:rPr>
        <w:t> </w:t>
      </w:r>
      <w:r w:rsidR="00182CEC">
        <w:rPr>
          <w:rFonts w:ascii="Times" w:hAnsi="Times" w:cs="Times"/>
          <w:noProof/>
          <w:sz w:val="22"/>
          <w:szCs w:val="22"/>
        </w:rPr>
        <w:t> </w:t>
      </w:r>
      <w:r w:rsidR="00182CEC">
        <w:rPr>
          <w:rFonts w:ascii="Times" w:hAnsi="Times" w:cs="Times"/>
          <w:noProof/>
          <w:sz w:val="22"/>
          <w:szCs w:val="22"/>
        </w:rPr>
        <w:t> </w:t>
      </w:r>
      <w:r w:rsidR="00182CEC">
        <w:rPr>
          <w:rFonts w:ascii="Times" w:hAnsi="Times" w:cs="Times"/>
          <w:noProof/>
          <w:sz w:val="22"/>
          <w:szCs w:val="22"/>
        </w:rPr>
        <w:t> </w:t>
      </w:r>
      <w:r w:rsidR="00182CEC">
        <w:rPr>
          <w:rFonts w:ascii="Times" w:hAnsi="Times" w:cs="Times"/>
          <w:sz w:val="22"/>
          <w:szCs w:val="22"/>
        </w:rPr>
        <w:fldChar w:fldCharType="end"/>
      </w:r>
    </w:p>
    <w:p w:rsidR="00E60B4A" w:rsidRDefault="00E60B4A" w:rsidP="00113F76">
      <w:pPr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 xml:space="preserve">        Measurement:</w:t>
      </w:r>
      <w:r w:rsidR="00182CEC" w:rsidRPr="00182CEC">
        <w:rPr>
          <w:rFonts w:ascii="Times" w:hAnsi="Times" w:cs="Times"/>
          <w:sz w:val="22"/>
          <w:szCs w:val="22"/>
        </w:rPr>
        <w:t xml:space="preserve"> </w:t>
      </w:r>
      <w:r w:rsidR="00182CEC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82CEC">
        <w:rPr>
          <w:rFonts w:ascii="Times" w:hAnsi="Times" w:cs="Times"/>
          <w:sz w:val="22"/>
          <w:szCs w:val="22"/>
        </w:rPr>
        <w:instrText xml:space="preserve"> FORMTEXT </w:instrText>
      </w:r>
      <w:r w:rsidR="00182CEC">
        <w:rPr>
          <w:rFonts w:ascii="Times" w:hAnsi="Times" w:cs="Times"/>
          <w:sz w:val="22"/>
          <w:szCs w:val="22"/>
        </w:rPr>
      </w:r>
      <w:r w:rsidR="00182CEC">
        <w:rPr>
          <w:rFonts w:ascii="Times" w:hAnsi="Times" w:cs="Times"/>
          <w:sz w:val="22"/>
          <w:szCs w:val="22"/>
        </w:rPr>
        <w:fldChar w:fldCharType="separate"/>
      </w:r>
      <w:r w:rsidR="00182CEC">
        <w:rPr>
          <w:rFonts w:ascii="Times" w:hAnsi="Times" w:cs="Times"/>
          <w:noProof/>
          <w:sz w:val="22"/>
          <w:szCs w:val="22"/>
        </w:rPr>
        <w:t> </w:t>
      </w:r>
      <w:r w:rsidR="00182CEC">
        <w:rPr>
          <w:rFonts w:ascii="Times" w:hAnsi="Times" w:cs="Times"/>
          <w:noProof/>
          <w:sz w:val="22"/>
          <w:szCs w:val="22"/>
        </w:rPr>
        <w:t> </w:t>
      </w:r>
      <w:r w:rsidR="00182CEC">
        <w:rPr>
          <w:rFonts w:ascii="Times" w:hAnsi="Times" w:cs="Times"/>
          <w:noProof/>
          <w:sz w:val="22"/>
          <w:szCs w:val="22"/>
        </w:rPr>
        <w:t> </w:t>
      </w:r>
      <w:r w:rsidR="00182CEC">
        <w:rPr>
          <w:rFonts w:ascii="Times" w:hAnsi="Times" w:cs="Times"/>
          <w:noProof/>
          <w:sz w:val="22"/>
          <w:szCs w:val="22"/>
        </w:rPr>
        <w:t> </w:t>
      </w:r>
      <w:r w:rsidR="00182CEC">
        <w:rPr>
          <w:rFonts w:ascii="Times" w:hAnsi="Times" w:cs="Times"/>
          <w:noProof/>
          <w:sz w:val="22"/>
          <w:szCs w:val="22"/>
        </w:rPr>
        <w:t> </w:t>
      </w:r>
      <w:r w:rsidR="00182CEC">
        <w:rPr>
          <w:rFonts w:ascii="Times" w:hAnsi="Times" w:cs="Times"/>
          <w:sz w:val="22"/>
          <w:szCs w:val="22"/>
        </w:rPr>
        <w:fldChar w:fldCharType="end"/>
      </w:r>
    </w:p>
    <w:p w:rsidR="00E60B4A" w:rsidRPr="00825C06" w:rsidRDefault="00E60B4A" w:rsidP="00113F76">
      <w:pPr>
        <w:rPr>
          <w:rFonts w:ascii="Times" w:hAnsi="Times" w:cs="Times"/>
          <w:bCs/>
          <w:color w:val="000000"/>
          <w:sz w:val="22"/>
          <w:szCs w:val="22"/>
        </w:rPr>
      </w:pPr>
    </w:p>
    <w:p w:rsidR="00113F76" w:rsidRDefault="00113F76" w:rsidP="00113F76">
      <w:pPr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Competency #8: </w:t>
      </w:r>
      <w:r w:rsidR="002968C6">
        <w:rPr>
          <w:rFonts w:ascii="Times" w:hAnsi="Times" w:cs="Times"/>
          <w:b/>
          <w:bCs/>
          <w:color w:val="000000"/>
          <w:sz w:val="22"/>
          <w:szCs w:val="22"/>
        </w:rPr>
        <w:t>Intervene with Individuals, Families, Groups, Organizations, and Communities.</w:t>
      </w:r>
    </w:p>
    <w:p w:rsidR="00113F76" w:rsidRDefault="00113F76" w:rsidP="00113F76">
      <w:pPr>
        <w:rPr>
          <w:rFonts w:ascii="Times" w:hAnsi="Times" w:cs="Times"/>
          <w:b/>
          <w:bCs/>
          <w:color w:val="000000"/>
          <w:sz w:val="22"/>
          <w:szCs w:val="22"/>
        </w:rPr>
      </w:pPr>
    </w:p>
    <w:p w:rsidR="00113F76" w:rsidRDefault="003725A8" w:rsidP="003725A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32" w:hanging="432"/>
        <w:rPr>
          <w:rFonts w:ascii="Times" w:hAnsi="Times" w:cs="Times"/>
          <w:color w:val="000000"/>
          <w:sz w:val="22"/>
          <w:szCs w:val="22"/>
        </w:rPr>
      </w:pPr>
      <w:proofErr w:type="gramStart"/>
      <w:r>
        <w:rPr>
          <w:rFonts w:ascii="Times" w:hAnsi="Times" w:cs="Times"/>
          <w:color w:val="000000"/>
          <w:sz w:val="22"/>
          <w:szCs w:val="22"/>
        </w:rPr>
        <w:t>8.1  Critically</w:t>
      </w:r>
      <w:proofErr w:type="gramEnd"/>
      <w:r>
        <w:rPr>
          <w:rFonts w:ascii="Times" w:hAnsi="Times" w:cs="Times"/>
          <w:color w:val="000000"/>
          <w:sz w:val="22"/>
          <w:szCs w:val="22"/>
        </w:rPr>
        <w:t xml:space="preserve"> chooses and implements interventions to achieve practice goals and enhance </w:t>
      </w:r>
      <w:r w:rsidR="00BC54BC">
        <w:rPr>
          <w:rFonts w:ascii="Times" w:hAnsi="Times" w:cs="Times"/>
          <w:color w:val="000000"/>
          <w:sz w:val="22"/>
          <w:szCs w:val="22"/>
        </w:rPr>
        <w:t>capacities</w:t>
      </w:r>
      <w:r>
        <w:rPr>
          <w:rFonts w:ascii="Times" w:hAnsi="Times" w:cs="Times"/>
          <w:color w:val="000000"/>
          <w:sz w:val="22"/>
          <w:szCs w:val="22"/>
        </w:rPr>
        <w:t xml:space="preserve"> of clients and constituencies</w:t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Strategy: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Measurement: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0F2CC8" w:rsidP="00BC63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32" w:hanging="432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8.2 Applies</w:t>
      </w:r>
      <w:r w:rsidR="00BC6306">
        <w:rPr>
          <w:rFonts w:ascii="Times" w:hAnsi="Times" w:cs="Times"/>
          <w:color w:val="000000"/>
          <w:sz w:val="22"/>
          <w:szCs w:val="22"/>
        </w:rPr>
        <w:t xml:space="preserve"> knowledge of human behavior and the social environment, person-in-environment, and other multidisciplinary theoretical frameworks in the analysis of assessment data </w:t>
      </w:r>
      <w:r>
        <w:rPr>
          <w:rFonts w:ascii="Times" w:hAnsi="Times" w:cs="Times"/>
          <w:color w:val="000000"/>
          <w:sz w:val="22"/>
          <w:szCs w:val="22"/>
        </w:rPr>
        <w:t>from clients and constituencies</w:t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Strategy: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Measurement: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0F2CC8" w:rsidRDefault="000F2CC8" w:rsidP="000F2CC8">
      <w:pPr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8.3 Uses inter-professional collaboration as appropriate to achieve beneficial practice outcomes </w:t>
      </w:r>
    </w:p>
    <w:p w:rsidR="000F2CC8" w:rsidRDefault="000F2CC8" w:rsidP="000F2CC8">
      <w:pPr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 xml:space="preserve">        Strategy: </w:t>
      </w:r>
      <w:r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>
        <w:rPr>
          <w:rFonts w:ascii="Times" w:hAnsi="Times" w:cs="Times"/>
          <w:sz w:val="22"/>
          <w:szCs w:val="22"/>
        </w:rPr>
      </w:r>
      <w:r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sz w:val="22"/>
          <w:szCs w:val="22"/>
        </w:rPr>
        <w:fldChar w:fldCharType="end"/>
      </w:r>
    </w:p>
    <w:p w:rsidR="000F2CC8" w:rsidRPr="000F2CC8" w:rsidRDefault="000F2CC8" w:rsidP="000F2CC8">
      <w:pPr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 xml:space="preserve">        Measurement: </w:t>
      </w:r>
      <w:r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>
        <w:rPr>
          <w:rFonts w:ascii="Times" w:hAnsi="Times" w:cs="Times"/>
          <w:sz w:val="22"/>
          <w:szCs w:val="22"/>
        </w:rPr>
      </w:r>
      <w:r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sz w:val="22"/>
          <w:szCs w:val="22"/>
        </w:rPr>
        <w:fldChar w:fldCharType="end"/>
      </w:r>
    </w:p>
    <w:p w:rsidR="00113F76" w:rsidRDefault="000F2CC8" w:rsidP="00113F76">
      <w:pPr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8.4 Negotiates</w:t>
      </w:r>
      <w:r w:rsidR="003F23B5">
        <w:rPr>
          <w:rFonts w:ascii="Times" w:hAnsi="Times" w:cs="Times"/>
          <w:color w:val="000000"/>
          <w:sz w:val="22"/>
          <w:szCs w:val="22"/>
        </w:rPr>
        <w:t xml:space="preserve">, mediates, and advocates with </w:t>
      </w:r>
      <w:r w:rsidR="00A254D1">
        <w:rPr>
          <w:rFonts w:ascii="Times" w:hAnsi="Times" w:cs="Times"/>
          <w:color w:val="000000"/>
          <w:sz w:val="22"/>
          <w:szCs w:val="22"/>
        </w:rPr>
        <w:t xml:space="preserve">and </w:t>
      </w:r>
      <w:r w:rsidR="003F23B5">
        <w:rPr>
          <w:rFonts w:ascii="Times" w:hAnsi="Times" w:cs="Times"/>
          <w:color w:val="000000"/>
          <w:sz w:val="22"/>
          <w:szCs w:val="22"/>
        </w:rPr>
        <w:t>on behalf of div</w:t>
      </w:r>
      <w:r>
        <w:rPr>
          <w:rFonts w:ascii="Times" w:hAnsi="Times" w:cs="Times"/>
          <w:color w:val="000000"/>
          <w:sz w:val="22"/>
          <w:szCs w:val="22"/>
        </w:rPr>
        <w:t>erse clients and constituencies</w:t>
      </w:r>
      <w:r w:rsidR="003F23B5">
        <w:rPr>
          <w:rFonts w:ascii="Times" w:hAnsi="Times" w:cs="Times"/>
          <w:color w:val="000000"/>
          <w:sz w:val="22"/>
          <w:szCs w:val="22"/>
        </w:rPr>
        <w:t xml:space="preserve"> </w:t>
      </w:r>
    </w:p>
    <w:p w:rsidR="00113F76" w:rsidRDefault="003F23B5" w:rsidP="00113F76">
      <w:pPr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 xml:space="preserve">        Strategy:</w:t>
      </w:r>
      <w:r w:rsidR="00A21573">
        <w:rPr>
          <w:rFonts w:ascii="Times" w:hAnsi="Times" w:cs="Times"/>
          <w:bCs/>
          <w:color w:val="000000"/>
          <w:sz w:val="22"/>
          <w:szCs w:val="22"/>
        </w:rPr>
        <w:t xml:space="preserve"> </w:t>
      </w:r>
      <w:r w:rsidR="00A21573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21573">
        <w:rPr>
          <w:rFonts w:ascii="Times" w:hAnsi="Times" w:cs="Times"/>
          <w:sz w:val="22"/>
          <w:szCs w:val="22"/>
        </w:rPr>
        <w:instrText xml:space="preserve"> FORMTEXT </w:instrText>
      </w:r>
      <w:r w:rsidR="00A21573">
        <w:rPr>
          <w:rFonts w:ascii="Times" w:hAnsi="Times" w:cs="Times"/>
          <w:sz w:val="22"/>
          <w:szCs w:val="22"/>
        </w:rPr>
      </w:r>
      <w:r w:rsidR="00A21573">
        <w:rPr>
          <w:rFonts w:ascii="Times" w:hAnsi="Times" w:cs="Times"/>
          <w:sz w:val="22"/>
          <w:szCs w:val="22"/>
        </w:rPr>
        <w:fldChar w:fldCharType="separate"/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sz w:val="22"/>
          <w:szCs w:val="22"/>
        </w:rPr>
        <w:fldChar w:fldCharType="end"/>
      </w:r>
    </w:p>
    <w:p w:rsidR="003F23B5" w:rsidRPr="003F23B5" w:rsidRDefault="003F23B5" w:rsidP="00113F76">
      <w:pPr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 xml:space="preserve">        Measurement:</w:t>
      </w:r>
      <w:r w:rsidR="00A21573">
        <w:rPr>
          <w:rFonts w:ascii="Times" w:hAnsi="Times" w:cs="Times"/>
          <w:bCs/>
          <w:color w:val="000000"/>
          <w:sz w:val="22"/>
          <w:szCs w:val="22"/>
        </w:rPr>
        <w:t xml:space="preserve"> </w:t>
      </w:r>
      <w:r w:rsidR="00A21573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21573">
        <w:rPr>
          <w:rFonts w:ascii="Times" w:hAnsi="Times" w:cs="Times"/>
          <w:sz w:val="22"/>
          <w:szCs w:val="22"/>
        </w:rPr>
        <w:instrText xml:space="preserve"> FORMTEXT </w:instrText>
      </w:r>
      <w:r w:rsidR="00A21573">
        <w:rPr>
          <w:rFonts w:ascii="Times" w:hAnsi="Times" w:cs="Times"/>
          <w:sz w:val="22"/>
          <w:szCs w:val="22"/>
        </w:rPr>
      </w:r>
      <w:r w:rsidR="00A21573">
        <w:rPr>
          <w:rFonts w:ascii="Times" w:hAnsi="Times" w:cs="Times"/>
          <w:sz w:val="22"/>
          <w:szCs w:val="22"/>
        </w:rPr>
        <w:fldChar w:fldCharType="separate"/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sz w:val="22"/>
          <w:szCs w:val="22"/>
        </w:rPr>
        <w:fldChar w:fldCharType="end"/>
      </w:r>
    </w:p>
    <w:p w:rsidR="000F2CC8" w:rsidRDefault="00DD2416" w:rsidP="000F2CC8">
      <w:pPr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8.5 Facilitates</w:t>
      </w:r>
      <w:r w:rsidR="000F2CC8">
        <w:rPr>
          <w:rFonts w:ascii="Times" w:hAnsi="Times" w:cs="Times"/>
          <w:color w:val="000000"/>
          <w:sz w:val="22"/>
          <w:szCs w:val="22"/>
        </w:rPr>
        <w:t xml:space="preserve"> effective transitions and endings that advance mutually agreed-upon goals </w:t>
      </w:r>
    </w:p>
    <w:p w:rsidR="000F2CC8" w:rsidRDefault="000F2CC8" w:rsidP="000F2CC8">
      <w:pPr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 xml:space="preserve">        Strategy: </w:t>
      </w:r>
      <w:r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>
        <w:rPr>
          <w:rFonts w:ascii="Times" w:hAnsi="Times" w:cs="Times"/>
          <w:sz w:val="22"/>
          <w:szCs w:val="22"/>
        </w:rPr>
      </w:r>
      <w:r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sz w:val="22"/>
          <w:szCs w:val="22"/>
        </w:rPr>
        <w:fldChar w:fldCharType="end"/>
      </w:r>
    </w:p>
    <w:p w:rsidR="003F23B5" w:rsidRDefault="000F2CC8" w:rsidP="000F2CC8">
      <w:pPr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 xml:space="preserve">        Measurement: </w:t>
      </w:r>
      <w:r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>
        <w:rPr>
          <w:rFonts w:ascii="Times" w:hAnsi="Times" w:cs="Times"/>
          <w:sz w:val="22"/>
          <w:szCs w:val="22"/>
        </w:rPr>
      </w:r>
      <w:r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sz w:val="22"/>
          <w:szCs w:val="22"/>
        </w:rPr>
        <w:fldChar w:fldCharType="end"/>
      </w:r>
    </w:p>
    <w:p w:rsidR="003F23B5" w:rsidRDefault="003F23B5" w:rsidP="00113F76">
      <w:pPr>
        <w:rPr>
          <w:rFonts w:ascii="Times" w:hAnsi="Times" w:cs="Times"/>
          <w:b/>
          <w:bCs/>
          <w:color w:val="000000"/>
          <w:sz w:val="22"/>
          <w:szCs w:val="22"/>
        </w:rPr>
      </w:pPr>
    </w:p>
    <w:p w:rsidR="00113F76" w:rsidRDefault="00113F76" w:rsidP="00113F76">
      <w:pPr>
        <w:rPr>
          <w:rFonts w:ascii="Times" w:hAnsi="Times" w:cs="Times"/>
          <w:b/>
          <w:bCs/>
          <w:color w:val="000000"/>
          <w:sz w:val="22"/>
          <w:szCs w:val="22"/>
        </w:rPr>
      </w:pPr>
      <w:r>
        <w:rPr>
          <w:rFonts w:ascii="Times" w:hAnsi="Times" w:cs="Times"/>
          <w:b/>
          <w:bCs/>
          <w:color w:val="000000"/>
          <w:sz w:val="22"/>
          <w:szCs w:val="22"/>
        </w:rPr>
        <w:t xml:space="preserve">Competence #9: </w:t>
      </w:r>
      <w:r w:rsidR="007639F5">
        <w:rPr>
          <w:rFonts w:ascii="Times" w:hAnsi="Times" w:cs="Times"/>
          <w:b/>
          <w:bCs/>
          <w:color w:val="000000"/>
          <w:sz w:val="22"/>
          <w:szCs w:val="22"/>
        </w:rPr>
        <w:t>Evaluate Practice with Individuals, Families, Groups, Organizations and Communities.</w:t>
      </w:r>
    </w:p>
    <w:p w:rsidR="00113F76" w:rsidRDefault="00113F76" w:rsidP="00113F76">
      <w:pPr>
        <w:rPr>
          <w:rFonts w:ascii="Times" w:hAnsi="Times" w:cs="Times"/>
          <w:b/>
          <w:bCs/>
          <w:color w:val="000000"/>
          <w:sz w:val="22"/>
          <w:szCs w:val="22"/>
        </w:rPr>
      </w:pPr>
    </w:p>
    <w:p w:rsidR="00113F76" w:rsidRDefault="00113F76" w:rsidP="00113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 xml:space="preserve">9.1 </w:t>
      </w:r>
      <w:r w:rsidR="00C44C68">
        <w:rPr>
          <w:rFonts w:ascii="Times" w:hAnsi="Times" w:cs="Times"/>
          <w:color w:val="000000"/>
          <w:sz w:val="22"/>
          <w:szCs w:val="22"/>
        </w:rPr>
        <w:t xml:space="preserve">Selects and uses appropriate methods for evaluation of outcomes </w:t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Strategy: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Measurement: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 w:hanging="360"/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9.2</w:t>
      </w:r>
      <w:r>
        <w:rPr>
          <w:rFonts w:ascii="Times" w:hAnsi="Times" w:cs="Times"/>
          <w:color w:val="000000"/>
          <w:sz w:val="22"/>
          <w:szCs w:val="22"/>
        </w:rPr>
        <w:tab/>
      </w:r>
      <w:r w:rsidR="00C44C68">
        <w:rPr>
          <w:rFonts w:ascii="Times" w:hAnsi="Times" w:cs="Times"/>
          <w:color w:val="000000"/>
          <w:sz w:val="22"/>
          <w:szCs w:val="22"/>
        </w:rPr>
        <w:t xml:space="preserve">Applies knowledge of human behavior and the social environment, person-in-environment, and other multidisciplinary theoretical frameworks in the evaluation </w:t>
      </w:r>
      <w:r w:rsidR="00A254D1">
        <w:rPr>
          <w:rFonts w:ascii="Times" w:hAnsi="Times" w:cs="Times"/>
          <w:color w:val="000000"/>
          <w:sz w:val="22"/>
          <w:szCs w:val="22"/>
        </w:rPr>
        <w:t xml:space="preserve">of </w:t>
      </w:r>
      <w:r w:rsidR="00C44C68">
        <w:rPr>
          <w:rFonts w:ascii="Times" w:hAnsi="Times" w:cs="Times"/>
          <w:color w:val="000000"/>
          <w:sz w:val="22"/>
          <w:szCs w:val="22"/>
        </w:rPr>
        <w:t xml:space="preserve">outcomes </w:t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Strategy: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113F76" w:rsidP="00113F76">
      <w:pPr>
        <w:pStyle w:val="ColorfulList-Accent11"/>
        <w:ind w:left="420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Measurement: </w:t>
      </w:r>
      <w:r w:rsidR="00331CBB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Times" w:hAnsi="Times" w:cs="Times"/>
          <w:sz w:val="22"/>
          <w:szCs w:val="22"/>
        </w:rPr>
        <w:instrText xml:space="preserve"> FORMTEXT </w:instrText>
      </w:r>
      <w:r w:rsidR="00331CBB">
        <w:rPr>
          <w:rFonts w:ascii="Times" w:hAnsi="Times" w:cs="Times"/>
          <w:sz w:val="22"/>
          <w:szCs w:val="22"/>
        </w:rPr>
      </w:r>
      <w:r w:rsidR="00331CBB">
        <w:rPr>
          <w:rFonts w:ascii="Times" w:hAnsi="Times" w:cs="Times"/>
          <w:sz w:val="22"/>
          <w:szCs w:val="22"/>
        </w:rPr>
        <w:fldChar w:fldCharType="separate"/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>
        <w:rPr>
          <w:rFonts w:ascii="Times" w:hAnsi="Times" w:cs="Times"/>
          <w:noProof/>
          <w:sz w:val="22"/>
          <w:szCs w:val="22"/>
        </w:rPr>
        <w:t> </w:t>
      </w:r>
      <w:r w:rsidR="00331CBB">
        <w:rPr>
          <w:rFonts w:ascii="Times" w:hAnsi="Times" w:cs="Times"/>
          <w:sz w:val="22"/>
          <w:szCs w:val="22"/>
        </w:rPr>
        <w:fldChar w:fldCharType="end"/>
      </w:r>
    </w:p>
    <w:p w:rsidR="00113F76" w:rsidRDefault="008D0846" w:rsidP="00113F76">
      <w:pPr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>9.3 Critically</w:t>
      </w:r>
      <w:r w:rsidR="005045B8">
        <w:rPr>
          <w:rFonts w:ascii="Times" w:hAnsi="Times" w:cs="Times"/>
          <w:bCs/>
          <w:color w:val="000000"/>
          <w:sz w:val="22"/>
          <w:szCs w:val="22"/>
        </w:rPr>
        <w:t xml:space="preserve"> analyzes, monitors, and evaluates intervention and</w:t>
      </w:r>
      <w:r>
        <w:rPr>
          <w:rFonts w:ascii="Times" w:hAnsi="Times" w:cs="Times"/>
          <w:bCs/>
          <w:color w:val="000000"/>
          <w:sz w:val="22"/>
          <w:szCs w:val="22"/>
        </w:rPr>
        <w:t xml:space="preserve"> program processes and outcomes</w:t>
      </w:r>
      <w:r w:rsidR="005045B8">
        <w:rPr>
          <w:rFonts w:ascii="Times" w:hAnsi="Times" w:cs="Times"/>
          <w:bCs/>
          <w:color w:val="000000"/>
          <w:sz w:val="22"/>
          <w:szCs w:val="22"/>
        </w:rPr>
        <w:t xml:space="preserve"> </w:t>
      </w:r>
    </w:p>
    <w:p w:rsidR="005045B8" w:rsidRDefault="005045B8" w:rsidP="00113F76">
      <w:pPr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 xml:space="preserve">        Strategy:</w:t>
      </w:r>
      <w:r w:rsidR="00A21573">
        <w:rPr>
          <w:rFonts w:ascii="Times" w:hAnsi="Times" w:cs="Times"/>
          <w:bCs/>
          <w:color w:val="000000"/>
          <w:sz w:val="22"/>
          <w:szCs w:val="22"/>
        </w:rPr>
        <w:t xml:space="preserve"> </w:t>
      </w:r>
      <w:r w:rsidR="00A21573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21573">
        <w:rPr>
          <w:rFonts w:ascii="Times" w:hAnsi="Times" w:cs="Times"/>
          <w:sz w:val="22"/>
          <w:szCs w:val="22"/>
        </w:rPr>
        <w:instrText xml:space="preserve"> FORMTEXT </w:instrText>
      </w:r>
      <w:r w:rsidR="00A21573">
        <w:rPr>
          <w:rFonts w:ascii="Times" w:hAnsi="Times" w:cs="Times"/>
          <w:sz w:val="22"/>
          <w:szCs w:val="22"/>
        </w:rPr>
      </w:r>
      <w:r w:rsidR="00A21573">
        <w:rPr>
          <w:rFonts w:ascii="Times" w:hAnsi="Times" w:cs="Times"/>
          <w:sz w:val="22"/>
          <w:szCs w:val="22"/>
        </w:rPr>
        <w:fldChar w:fldCharType="separate"/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sz w:val="22"/>
          <w:szCs w:val="22"/>
        </w:rPr>
        <w:fldChar w:fldCharType="end"/>
      </w:r>
    </w:p>
    <w:p w:rsidR="005045B8" w:rsidRDefault="005045B8" w:rsidP="00113F76">
      <w:pPr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 xml:space="preserve">        Measurement:</w:t>
      </w:r>
      <w:r w:rsidR="00A21573" w:rsidRPr="00A21573">
        <w:rPr>
          <w:rFonts w:ascii="Times" w:hAnsi="Times" w:cs="Times"/>
          <w:sz w:val="22"/>
          <w:szCs w:val="22"/>
        </w:rPr>
        <w:t xml:space="preserve"> </w:t>
      </w:r>
      <w:r w:rsidR="00A21573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21573">
        <w:rPr>
          <w:rFonts w:ascii="Times" w:hAnsi="Times" w:cs="Times"/>
          <w:sz w:val="22"/>
          <w:szCs w:val="22"/>
        </w:rPr>
        <w:instrText xml:space="preserve"> FORMTEXT </w:instrText>
      </w:r>
      <w:r w:rsidR="00A21573">
        <w:rPr>
          <w:rFonts w:ascii="Times" w:hAnsi="Times" w:cs="Times"/>
          <w:sz w:val="22"/>
          <w:szCs w:val="22"/>
        </w:rPr>
      </w:r>
      <w:r w:rsidR="00A21573">
        <w:rPr>
          <w:rFonts w:ascii="Times" w:hAnsi="Times" w:cs="Times"/>
          <w:sz w:val="22"/>
          <w:szCs w:val="22"/>
        </w:rPr>
        <w:fldChar w:fldCharType="separate"/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sz w:val="22"/>
          <w:szCs w:val="22"/>
        </w:rPr>
        <w:fldChar w:fldCharType="end"/>
      </w:r>
    </w:p>
    <w:p w:rsidR="005045B8" w:rsidRDefault="005045B8" w:rsidP="00113F76">
      <w:pPr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>9.4</w:t>
      </w:r>
      <w:r w:rsidR="008D0846">
        <w:rPr>
          <w:rFonts w:ascii="Times" w:hAnsi="Times" w:cs="Times"/>
          <w:bCs/>
          <w:color w:val="000000"/>
          <w:sz w:val="22"/>
          <w:szCs w:val="22"/>
        </w:rPr>
        <w:t xml:space="preserve"> </w:t>
      </w:r>
      <w:r w:rsidR="00E762E9">
        <w:rPr>
          <w:rFonts w:ascii="Times" w:hAnsi="Times" w:cs="Times"/>
          <w:bCs/>
          <w:color w:val="000000"/>
          <w:sz w:val="22"/>
          <w:szCs w:val="22"/>
        </w:rPr>
        <w:t>Applies evaluation findings to improve practice effectiveness at the micro, mezzo, and macro levels.</w:t>
      </w:r>
    </w:p>
    <w:p w:rsidR="004936FE" w:rsidRDefault="004936FE" w:rsidP="00113F76">
      <w:pPr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 xml:space="preserve">        Strategy:</w:t>
      </w:r>
      <w:r w:rsidR="00A21573" w:rsidRPr="00A21573">
        <w:rPr>
          <w:rFonts w:ascii="Times" w:hAnsi="Times" w:cs="Times"/>
          <w:sz w:val="22"/>
          <w:szCs w:val="22"/>
        </w:rPr>
        <w:t xml:space="preserve"> </w:t>
      </w:r>
      <w:r w:rsidR="00A21573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21573">
        <w:rPr>
          <w:rFonts w:ascii="Times" w:hAnsi="Times" w:cs="Times"/>
          <w:sz w:val="22"/>
          <w:szCs w:val="22"/>
        </w:rPr>
        <w:instrText xml:space="preserve"> FORMTEXT </w:instrText>
      </w:r>
      <w:r w:rsidR="00A21573">
        <w:rPr>
          <w:rFonts w:ascii="Times" w:hAnsi="Times" w:cs="Times"/>
          <w:sz w:val="22"/>
          <w:szCs w:val="22"/>
        </w:rPr>
      </w:r>
      <w:r w:rsidR="00A21573">
        <w:rPr>
          <w:rFonts w:ascii="Times" w:hAnsi="Times" w:cs="Times"/>
          <w:sz w:val="22"/>
          <w:szCs w:val="22"/>
        </w:rPr>
        <w:fldChar w:fldCharType="separate"/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sz w:val="22"/>
          <w:szCs w:val="22"/>
        </w:rPr>
        <w:fldChar w:fldCharType="end"/>
      </w:r>
    </w:p>
    <w:p w:rsidR="004936FE" w:rsidRDefault="004936FE" w:rsidP="00113F76">
      <w:pPr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 xml:space="preserve">        Measurement: </w:t>
      </w:r>
      <w:r w:rsidR="00A21573">
        <w:rPr>
          <w:rFonts w:ascii="Times" w:hAnsi="Times" w:cs="Times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21573">
        <w:rPr>
          <w:rFonts w:ascii="Times" w:hAnsi="Times" w:cs="Times"/>
          <w:sz w:val="22"/>
          <w:szCs w:val="22"/>
        </w:rPr>
        <w:instrText xml:space="preserve"> FORMTEXT </w:instrText>
      </w:r>
      <w:r w:rsidR="00A21573">
        <w:rPr>
          <w:rFonts w:ascii="Times" w:hAnsi="Times" w:cs="Times"/>
          <w:sz w:val="22"/>
          <w:szCs w:val="22"/>
        </w:rPr>
      </w:r>
      <w:r w:rsidR="00A21573">
        <w:rPr>
          <w:rFonts w:ascii="Times" w:hAnsi="Times" w:cs="Times"/>
          <w:sz w:val="22"/>
          <w:szCs w:val="22"/>
        </w:rPr>
        <w:fldChar w:fldCharType="separate"/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noProof/>
          <w:sz w:val="22"/>
          <w:szCs w:val="22"/>
        </w:rPr>
        <w:t> </w:t>
      </w:r>
      <w:r w:rsidR="00A21573">
        <w:rPr>
          <w:rFonts w:ascii="Times" w:hAnsi="Times" w:cs="Times"/>
          <w:sz w:val="22"/>
          <w:szCs w:val="22"/>
        </w:rPr>
        <w:fldChar w:fldCharType="end"/>
      </w:r>
    </w:p>
    <w:p w:rsidR="005045B8" w:rsidRDefault="005045B8" w:rsidP="00113F76">
      <w:pPr>
        <w:rPr>
          <w:rFonts w:ascii="Times" w:hAnsi="Times" w:cs="Times"/>
          <w:bCs/>
          <w:color w:val="000000"/>
          <w:sz w:val="22"/>
          <w:szCs w:val="22"/>
        </w:rPr>
      </w:pPr>
      <w:r>
        <w:rPr>
          <w:rFonts w:ascii="Times" w:hAnsi="Times" w:cs="Times"/>
          <w:bCs/>
          <w:color w:val="000000"/>
          <w:sz w:val="22"/>
          <w:szCs w:val="22"/>
        </w:rPr>
        <w:t xml:space="preserve">       </w:t>
      </w:r>
    </w:p>
    <w:p w:rsidR="005045B8" w:rsidRPr="005045B8" w:rsidRDefault="005045B8" w:rsidP="00113F76">
      <w:pPr>
        <w:rPr>
          <w:rFonts w:ascii="Times" w:hAnsi="Times" w:cs="Times"/>
          <w:bCs/>
          <w:color w:val="000000"/>
          <w:sz w:val="22"/>
          <w:szCs w:val="22"/>
        </w:rPr>
      </w:pPr>
    </w:p>
    <w:p w:rsidR="00113F76" w:rsidRDefault="00113F76" w:rsidP="00113F76">
      <w:pPr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Signature of Student</w:t>
      </w:r>
      <w:proofErr w:type="gramStart"/>
      <w:r>
        <w:rPr>
          <w:rFonts w:ascii="Times" w:hAnsi="Times" w:cs="Times"/>
          <w:color w:val="000000"/>
          <w:sz w:val="22"/>
          <w:szCs w:val="22"/>
        </w:rPr>
        <w:t>:_</w:t>
      </w:r>
      <w:proofErr w:type="gramEnd"/>
      <w:r>
        <w:rPr>
          <w:rFonts w:ascii="Times" w:hAnsi="Times" w:cs="Times"/>
          <w:color w:val="000000"/>
          <w:sz w:val="22"/>
          <w:szCs w:val="22"/>
        </w:rPr>
        <w:t>___________________________________________________________</w:t>
      </w:r>
    </w:p>
    <w:p w:rsidR="00113F76" w:rsidRDefault="00113F76" w:rsidP="00113F76">
      <w:pPr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  <w:t>Date</w:t>
      </w:r>
    </w:p>
    <w:p w:rsidR="00113F76" w:rsidRDefault="00113F76" w:rsidP="00113F76">
      <w:pPr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Signature of Field Instructor</w:t>
      </w:r>
      <w:proofErr w:type="gramStart"/>
      <w:r>
        <w:rPr>
          <w:rFonts w:ascii="Times" w:hAnsi="Times" w:cs="Times"/>
          <w:color w:val="000000"/>
          <w:sz w:val="22"/>
          <w:szCs w:val="22"/>
        </w:rPr>
        <w:t>:_</w:t>
      </w:r>
      <w:proofErr w:type="gramEnd"/>
      <w:r>
        <w:rPr>
          <w:rFonts w:ascii="Times" w:hAnsi="Times" w:cs="Times"/>
          <w:color w:val="000000"/>
          <w:sz w:val="22"/>
          <w:szCs w:val="22"/>
        </w:rPr>
        <w:t>______________________________________________________</w:t>
      </w:r>
    </w:p>
    <w:p w:rsidR="00113F76" w:rsidRDefault="00113F76" w:rsidP="00113F76">
      <w:pPr>
        <w:rPr>
          <w:rFonts w:ascii="Times" w:hAnsi="Times" w:cs="Times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</w:r>
      <w:r>
        <w:rPr>
          <w:rFonts w:ascii="Times" w:hAnsi="Times" w:cs="Times"/>
          <w:color w:val="000000"/>
          <w:sz w:val="22"/>
          <w:szCs w:val="22"/>
        </w:rPr>
        <w:tab/>
        <w:t>Date</w:t>
      </w:r>
    </w:p>
    <w:p w:rsidR="00113F76" w:rsidRDefault="00113F76" w:rsidP="00113F76">
      <w:pPr>
        <w:rPr>
          <w:rFonts w:ascii="Times" w:hAnsi="Times" w:cs="Arial"/>
          <w:color w:val="000000"/>
          <w:sz w:val="22"/>
          <w:szCs w:val="22"/>
        </w:rPr>
      </w:pPr>
      <w:r>
        <w:rPr>
          <w:rFonts w:ascii="Times" w:hAnsi="Times" w:cs="Times"/>
          <w:color w:val="000000"/>
          <w:sz w:val="22"/>
          <w:szCs w:val="22"/>
        </w:rPr>
        <w:t>Signature of Field Seminar Instructor</w:t>
      </w:r>
      <w:proofErr w:type="gramStart"/>
      <w:r>
        <w:rPr>
          <w:rFonts w:ascii="Times" w:hAnsi="Times" w:cs="Times"/>
          <w:color w:val="000000"/>
          <w:sz w:val="22"/>
          <w:szCs w:val="22"/>
        </w:rPr>
        <w:t>:_</w:t>
      </w:r>
      <w:proofErr w:type="gramEnd"/>
      <w:r>
        <w:rPr>
          <w:rFonts w:ascii="Times" w:hAnsi="Times" w:cs="Times"/>
          <w:color w:val="000000"/>
          <w:sz w:val="22"/>
          <w:szCs w:val="22"/>
        </w:rPr>
        <w:t>_______________________________________________</w:t>
      </w:r>
    </w:p>
    <w:p w:rsidR="00113F76" w:rsidRDefault="00A254D1" w:rsidP="00113F76">
      <w:pPr>
        <w:rPr>
          <w:rFonts w:ascii="Times" w:hAnsi="Times" w:cs="Arial"/>
          <w:color w:val="000000"/>
          <w:sz w:val="22"/>
          <w:szCs w:val="22"/>
        </w:rPr>
      </w:pPr>
      <w:r>
        <w:rPr>
          <w:rFonts w:ascii="Times" w:hAnsi="Times" w:cs="Arial"/>
          <w:color w:val="000000"/>
          <w:sz w:val="22"/>
          <w:szCs w:val="22"/>
        </w:rPr>
        <w:tab/>
      </w:r>
      <w:r>
        <w:rPr>
          <w:rFonts w:ascii="Times" w:hAnsi="Times" w:cs="Arial"/>
          <w:color w:val="000000"/>
          <w:sz w:val="22"/>
          <w:szCs w:val="22"/>
        </w:rPr>
        <w:tab/>
      </w:r>
      <w:r>
        <w:rPr>
          <w:rFonts w:ascii="Times" w:hAnsi="Times" w:cs="Arial"/>
          <w:color w:val="000000"/>
          <w:sz w:val="22"/>
          <w:szCs w:val="22"/>
        </w:rPr>
        <w:tab/>
      </w:r>
      <w:r>
        <w:rPr>
          <w:rFonts w:ascii="Times" w:hAnsi="Times" w:cs="Arial"/>
          <w:color w:val="000000"/>
          <w:sz w:val="22"/>
          <w:szCs w:val="22"/>
        </w:rPr>
        <w:tab/>
      </w:r>
      <w:r>
        <w:rPr>
          <w:rFonts w:ascii="Times" w:hAnsi="Times" w:cs="Arial"/>
          <w:color w:val="000000"/>
          <w:sz w:val="22"/>
          <w:szCs w:val="22"/>
        </w:rPr>
        <w:tab/>
      </w:r>
      <w:r>
        <w:rPr>
          <w:rFonts w:ascii="Times" w:hAnsi="Times" w:cs="Arial"/>
          <w:color w:val="000000"/>
          <w:sz w:val="22"/>
          <w:szCs w:val="22"/>
        </w:rPr>
        <w:tab/>
      </w:r>
      <w:r>
        <w:rPr>
          <w:rFonts w:ascii="Times" w:hAnsi="Times" w:cs="Arial"/>
          <w:color w:val="000000"/>
          <w:sz w:val="22"/>
          <w:szCs w:val="22"/>
        </w:rPr>
        <w:tab/>
      </w:r>
      <w:r>
        <w:rPr>
          <w:rFonts w:ascii="Times" w:hAnsi="Times" w:cs="Arial"/>
          <w:color w:val="000000"/>
          <w:sz w:val="22"/>
          <w:szCs w:val="22"/>
        </w:rPr>
        <w:tab/>
      </w:r>
      <w:r>
        <w:rPr>
          <w:rFonts w:ascii="Times" w:hAnsi="Times" w:cs="Arial"/>
          <w:color w:val="000000"/>
          <w:sz w:val="22"/>
          <w:szCs w:val="22"/>
        </w:rPr>
        <w:tab/>
      </w:r>
      <w:r>
        <w:rPr>
          <w:rFonts w:ascii="Times" w:hAnsi="Times" w:cs="Arial"/>
          <w:color w:val="000000"/>
          <w:sz w:val="22"/>
          <w:szCs w:val="22"/>
        </w:rPr>
        <w:tab/>
        <w:t>Date</w:t>
      </w:r>
    </w:p>
    <w:p w:rsidR="00113F76" w:rsidRDefault="00113F76" w:rsidP="00113F76">
      <w:pPr>
        <w:rPr>
          <w:rFonts w:ascii="Times" w:hAnsi="Times" w:cs="Arial"/>
          <w:color w:val="000000"/>
          <w:sz w:val="22"/>
          <w:szCs w:val="22"/>
        </w:rPr>
      </w:pPr>
    </w:p>
    <w:p w:rsidR="00113F76" w:rsidRDefault="00113F76" w:rsidP="00113F76">
      <w:pPr>
        <w:rPr>
          <w:rFonts w:ascii="Times" w:hAnsi="Times" w:cs="Arial"/>
          <w:color w:val="000000"/>
          <w:sz w:val="22"/>
          <w:szCs w:val="22"/>
        </w:rPr>
      </w:pPr>
    </w:p>
    <w:p w:rsidR="00113F76" w:rsidRDefault="00113F76" w:rsidP="00113F76">
      <w:pPr>
        <w:rPr>
          <w:rFonts w:ascii="Times" w:hAnsi="Times" w:cs="Arial"/>
          <w:color w:val="000000"/>
          <w:sz w:val="22"/>
          <w:szCs w:val="22"/>
        </w:rPr>
      </w:pPr>
    </w:p>
    <w:p w:rsidR="00113F76" w:rsidRDefault="00113F76" w:rsidP="00113F76">
      <w:pPr>
        <w:ind w:right="720"/>
        <w:rPr>
          <w:color w:val="000000"/>
          <w:sz w:val="22"/>
        </w:rPr>
      </w:pPr>
      <w:r>
        <w:rPr>
          <w:rFonts w:ascii="Times" w:hAnsi="Times" w:cs="Tahoma"/>
          <w:b/>
          <w:bCs/>
          <w:color w:val="000000"/>
          <w:sz w:val="22"/>
          <w:u w:val="single"/>
        </w:rPr>
        <w:t>Note:</w:t>
      </w:r>
      <w:r>
        <w:rPr>
          <w:rFonts w:ascii="Times" w:hAnsi="Times" w:cs="Tahoma"/>
          <w:b/>
          <w:bCs/>
          <w:color w:val="000000"/>
          <w:sz w:val="22"/>
        </w:rPr>
        <w:t xml:space="preserve"> </w:t>
      </w:r>
      <w:r>
        <w:rPr>
          <w:rFonts w:ascii="Times" w:hAnsi="Times" w:cs="Tahoma"/>
          <w:color w:val="000000"/>
          <w:sz w:val="22"/>
        </w:rPr>
        <w:t xml:space="preserve">The Field Learning Plan </w:t>
      </w:r>
      <w:proofErr w:type="gramStart"/>
      <w:r>
        <w:rPr>
          <w:rFonts w:ascii="Times" w:hAnsi="Times" w:cs="Tahoma"/>
          <w:color w:val="000000"/>
          <w:sz w:val="22"/>
        </w:rPr>
        <w:t>has been designed</w:t>
      </w:r>
      <w:proofErr w:type="gramEnd"/>
      <w:r>
        <w:rPr>
          <w:rFonts w:ascii="Times" w:hAnsi="Times" w:cs="Tahoma"/>
          <w:color w:val="000000"/>
          <w:sz w:val="22"/>
        </w:rPr>
        <w:t xml:space="preserve"> to follow the Educational Program and Assessment Standards (EPAS) established by Council on Social Work Education (CSWE).  Our focus is to demonstrate that our students have achieved the </w:t>
      </w:r>
      <w:r w:rsidR="00A902D2">
        <w:rPr>
          <w:rFonts w:ascii="Times" w:hAnsi="Times" w:cs="Tahoma"/>
          <w:color w:val="000000"/>
          <w:sz w:val="22"/>
        </w:rPr>
        <w:t>nine</w:t>
      </w:r>
      <w:r>
        <w:rPr>
          <w:rFonts w:ascii="Times" w:hAnsi="Times" w:cs="Tahoma"/>
          <w:color w:val="000000"/>
          <w:sz w:val="22"/>
        </w:rPr>
        <w:t xml:space="preserve"> </w:t>
      </w:r>
      <w:r w:rsidR="00A902D2">
        <w:rPr>
          <w:rFonts w:ascii="Times" w:hAnsi="Times" w:cs="Tahoma"/>
          <w:color w:val="000000"/>
          <w:sz w:val="22"/>
        </w:rPr>
        <w:t>c</w:t>
      </w:r>
      <w:r>
        <w:rPr>
          <w:rFonts w:ascii="Times" w:hAnsi="Times" w:cs="Tahoma"/>
          <w:color w:val="000000"/>
          <w:sz w:val="22"/>
        </w:rPr>
        <w:t xml:space="preserve">ompetencies measured by the </w:t>
      </w:r>
      <w:r w:rsidR="00A902D2">
        <w:rPr>
          <w:rFonts w:ascii="Times" w:hAnsi="Times" w:cs="Tahoma"/>
          <w:color w:val="000000"/>
          <w:sz w:val="22"/>
        </w:rPr>
        <w:t>b</w:t>
      </w:r>
      <w:r>
        <w:rPr>
          <w:rFonts w:ascii="Times" w:hAnsi="Times" w:cs="Tahoma"/>
          <w:color w:val="000000"/>
          <w:sz w:val="22"/>
        </w:rPr>
        <w:t xml:space="preserve">ehaviors deemed essential by CSWE for graduation.  </w:t>
      </w:r>
      <w:r w:rsidR="00842558">
        <w:rPr>
          <w:rFonts w:ascii="Times" w:hAnsi="Times" w:cs="Tahoma"/>
          <w:color w:val="000000"/>
          <w:sz w:val="22"/>
        </w:rPr>
        <w:t>Remember</w:t>
      </w:r>
      <w:r>
        <w:rPr>
          <w:color w:val="000000"/>
          <w:sz w:val="22"/>
        </w:rPr>
        <w:t xml:space="preserve"> that skills and experience of a BSW </w:t>
      </w:r>
      <w:r w:rsidR="00A254D1">
        <w:rPr>
          <w:color w:val="000000"/>
          <w:sz w:val="22"/>
        </w:rPr>
        <w:t>student</w:t>
      </w:r>
      <w:r>
        <w:rPr>
          <w:color w:val="000000"/>
          <w:sz w:val="22"/>
        </w:rPr>
        <w:t xml:space="preserve"> vary from that of an MSW </w:t>
      </w:r>
      <w:r w:rsidR="00A254D1">
        <w:rPr>
          <w:color w:val="000000"/>
          <w:sz w:val="22"/>
        </w:rPr>
        <w:t>student</w:t>
      </w:r>
      <w:r>
        <w:rPr>
          <w:color w:val="000000"/>
          <w:sz w:val="22"/>
        </w:rPr>
        <w:t xml:space="preserve"> and this form </w:t>
      </w:r>
      <w:proofErr w:type="gramStart"/>
      <w:r>
        <w:rPr>
          <w:color w:val="000000"/>
          <w:sz w:val="22"/>
        </w:rPr>
        <w:t>is</w:t>
      </w:r>
      <w:r w:rsidR="00A902D2">
        <w:rPr>
          <w:color w:val="000000"/>
          <w:sz w:val="22"/>
        </w:rPr>
        <w:t xml:space="preserve"> </w:t>
      </w:r>
      <w:r>
        <w:rPr>
          <w:color w:val="000000"/>
          <w:sz w:val="22"/>
        </w:rPr>
        <w:t>used</w:t>
      </w:r>
      <w:proofErr w:type="gramEnd"/>
      <w:r>
        <w:rPr>
          <w:color w:val="000000"/>
          <w:sz w:val="22"/>
        </w:rPr>
        <w:t xml:space="preserve"> for </w:t>
      </w:r>
      <w:r w:rsidR="00A254D1">
        <w:rPr>
          <w:color w:val="000000"/>
          <w:sz w:val="22"/>
        </w:rPr>
        <w:t xml:space="preserve">students at </w:t>
      </w:r>
      <w:r>
        <w:rPr>
          <w:color w:val="000000"/>
          <w:sz w:val="22"/>
        </w:rPr>
        <w:t xml:space="preserve">both </w:t>
      </w:r>
      <w:r w:rsidR="00A254D1">
        <w:rPr>
          <w:color w:val="000000"/>
          <w:sz w:val="22"/>
        </w:rPr>
        <w:t xml:space="preserve">the </w:t>
      </w:r>
      <w:r>
        <w:rPr>
          <w:color w:val="000000"/>
          <w:sz w:val="22"/>
        </w:rPr>
        <w:t xml:space="preserve">BSW </w:t>
      </w:r>
      <w:r w:rsidR="00A254D1">
        <w:rPr>
          <w:color w:val="000000"/>
          <w:sz w:val="22"/>
        </w:rPr>
        <w:t xml:space="preserve">level </w:t>
      </w:r>
      <w:r w:rsidR="00842558">
        <w:rPr>
          <w:color w:val="000000"/>
          <w:sz w:val="22"/>
        </w:rPr>
        <w:t xml:space="preserve">and MSW foundation </w:t>
      </w:r>
      <w:r w:rsidR="00A254D1">
        <w:rPr>
          <w:color w:val="000000"/>
          <w:sz w:val="22"/>
        </w:rPr>
        <w:t>level</w:t>
      </w:r>
      <w:r w:rsidR="00842558">
        <w:rPr>
          <w:color w:val="000000"/>
          <w:sz w:val="22"/>
        </w:rPr>
        <w:t>.</w:t>
      </w:r>
      <w:r>
        <w:rPr>
          <w:color w:val="000000"/>
          <w:sz w:val="22"/>
        </w:rPr>
        <w:t> </w:t>
      </w:r>
    </w:p>
    <w:p w:rsidR="00A254D1" w:rsidRDefault="00A254D1" w:rsidP="00113F76">
      <w:pPr>
        <w:ind w:right="720"/>
        <w:rPr>
          <w:rFonts w:ascii="Arial Unicode MS" w:hAnsi="Arial Unicode MS"/>
          <w:color w:val="000000"/>
          <w:sz w:val="22"/>
        </w:rPr>
      </w:pPr>
    </w:p>
    <w:p w:rsidR="00113F76" w:rsidRDefault="00113F76" w:rsidP="00113F76">
      <w:pPr>
        <w:rPr>
          <w:rFonts w:ascii="Arial Unicode MS" w:hAnsi="Arial Unicode MS" w:cs="Tahoma"/>
          <w:color w:val="000000"/>
          <w:sz w:val="22"/>
        </w:rPr>
      </w:pPr>
      <w:r>
        <w:rPr>
          <w:rFonts w:ascii="Times" w:hAnsi="Times" w:cs="Tahoma"/>
          <w:color w:val="000000"/>
          <w:sz w:val="22"/>
        </w:rPr>
        <w:t xml:space="preserve">It is possible that one strategy will be used for several </w:t>
      </w:r>
      <w:proofErr w:type="gramStart"/>
      <w:r>
        <w:rPr>
          <w:rFonts w:ascii="Times" w:hAnsi="Times" w:cs="Tahoma"/>
          <w:color w:val="000000"/>
          <w:sz w:val="22"/>
        </w:rPr>
        <w:t xml:space="preserve">behaviors </w:t>
      </w:r>
      <w:r w:rsidR="00842558">
        <w:rPr>
          <w:rFonts w:ascii="Times" w:hAnsi="Times" w:cs="Tahoma"/>
          <w:color w:val="000000"/>
          <w:sz w:val="22"/>
        </w:rPr>
        <w:t>.</w:t>
      </w:r>
      <w:proofErr w:type="gramEnd"/>
    </w:p>
    <w:p w:rsidR="00113F76" w:rsidRDefault="00113F76" w:rsidP="00113F76">
      <w:pPr>
        <w:spacing w:line="360" w:lineRule="auto"/>
        <w:ind w:right="-720"/>
        <w:rPr>
          <w:rFonts w:ascii="Arial" w:hAnsi="Arial" w:cs="Arial"/>
        </w:rPr>
      </w:pPr>
    </w:p>
    <w:p w:rsidR="00113F76" w:rsidRDefault="00113F76" w:rsidP="00113F76">
      <w:pPr>
        <w:spacing w:line="360" w:lineRule="auto"/>
        <w:ind w:right="-720"/>
        <w:rPr>
          <w:rFonts w:ascii="Arial" w:hAnsi="Arial" w:cs="Arial"/>
        </w:rPr>
      </w:pPr>
    </w:p>
    <w:p w:rsidR="00113F76" w:rsidRDefault="00113F76" w:rsidP="00113F76">
      <w:pPr>
        <w:spacing w:line="360" w:lineRule="auto"/>
        <w:ind w:right="-720"/>
        <w:rPr>
          <w:rFonts w:ascii="Arial" w:hAnsi="Arial" w:cs="Arial"/>
        </w:rPr>
      </w:pPr>
    </w:p>
    <w:p w:rsidR="00113F76" w:rsidRDefault="00113F76" w:rsidP="00113F76">
      <w:pPr>
        <w:spacing w:line="360" w:lineRule="auto"/>
        <w:ind w:right="-720"/>
        <w:rPr>
          <w:rFonts w:ascii="Arial" w:hAnsi="Arial" w:cs="Arial"/>
        </w:rPr>
      </w:pPr>
    </w:p>
    <w:p w:rsidR="00113F76" w:rsidRDefault="00113F76" w:rsidP="00113F76">
      <w:pPr>
        <w:spacing w:line="360" w:lineRule="auto"/>
        <w:ind w:right="-720"/>
        <w:rPr>
          <w:rFonts w:ascii="Arial" w:hAnsi="Arial" w:cs="Arial"/>
        </w:rPr>
      </w:pPr>
    </w:p>
    <w:p w:rsidR="00113F76" w:rsidRDefault="00113F76" w:rsidP="00113F76">
      <w:pPr>
        <w:spacing w:line="360" w:lineRule="auto"/>
        <w:ind w:right="-720"/>
        <w:rPr>
          <w:rFonts w:ascii="Arial" w:hAnsi="Arial" w:cs="Arial"/>
        </w:rPr>
      </w:pPr>
    </w:p>
    <w:p w:rsidR="00113F76" w:rsidRDefault="00113F76" w:rsidP="00113F76">
      <w:pPr>
        <w:spacing w:line="360" w:lineRule="auto"/>
        <w:ind w:right="-720"/>
        <w:rPr>
          <w:rFonts w:ascii="Arial" w:hAnsi="Arial" w:cs="Arial"/>
        </w:rPr>
      </w:pPr>
    </w:p>
    <w:p w:rsidR="00113F76" w:rsidRDefault="00113F76" w:rsidP="00113F76">
      <w:pPr>
        <w:spacing w:line="360" w:lineRule="auto"/>
        <w:ind w:right="-720"/>
        <w:rPr>
          <w:rFonts w:ascii="Arial" w:hAnsi="Arial" w:cs="Arial"/>
        </w:rPr>
      </w:pPr>
    </w:p>
    <w:p w:rsidR="00F0555D" w:rsidRDefault="00F0555D"/>
    <w:sectPr w:rsidR="00F0555D" w:rsidSect="00F05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EF1"/>
    <w:multiLevelType w:val="multilevel"/>
    <w:tmpl w:val="B25281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A785515"/>
    <w:multiLevelType w:val="multilevel"/>
    <w:tmpl w:val="7A7C753C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76"/>
    <w:rsid w:val="00013BC1"/>
    <w:rsid w:val="000B6902"/>
    <w:rsid w:val="000D656B"/>
    <w:rsid w:val="000F2CC8"/>
    <w:rsid w:val="00113F76"/>
    <w:rsid w:val="00123721"/>
    <w:rsid w:val="00153C55"/>
    <w:rsid w:val="00182CEC"/>
    <w:rsid w:val="001D5C13"/>
    <w:rsid w:val="001E6C5F"/>
    <w:rsid w:val="002203A1"/>
    <w:rsid w:val="00236159"/>
    <w:rsid w:val="00244F74"/>
    <w:rsid w:val="00245B06"/>
    <w:rsid w:val="002968C6"/>
    <w:rsid w:val="002A2957"/>
    <w:rsid w:val="002E2D1E"/>
    <w:rsid w:val="002F3667"/>
    <w:rsid w:val="00331CBB"/>
    <w:rsid w:val="003725A8"/>
    <w:rsid w:val="00383F92"/>
    <w:rsid w:val="003E005B"/>
    <w:rsid w:val="003F23B5"/>
    <w:rsid w:val="003F25E9"/>
    <w:rsid w:val="00440FB2"/>
    <w:rsid w:val="004716A1"/>
    <w:rsid w:val="00481DF1"/>
    <w:rsid w:val="004936FE"/>
    <w:rsid w:val="004F0CA9"/>
    <w:rsid w:val="005045B8"/>
    <w:rsid w:val="00582AC4"/>
    <w:rsid w:val="00613537"/>
    <w:rsid w:val="006B1D01"/>
    <w:rsid w:val="006C3062"/>
    <w:rsid w:val="006D2383"/>
    <w:rsid w:val="006E5533"/>
    <w:rsid w:val="00732398"/>
    <w:rsid w:val="007639F5"/>
    <w:rsid w:val="007F6A4C"/>
    <w:rsid w:val="00810F34"/>
    <w:rsid w:val="00825C06"/>
    <w:rsid w:val="00842558"/>
    <w:rsid w:val="00865EAB"/>
    <w:rsid w:val="00880026"/>
    <w:rsid w:val="008B7F13"/>
    <w:rsid w:val="008C0312"/>
    <w:rsid w:val="008D0846"/>
    <w:rsid w:val="0090731C"/>
    <w:rsid w:val="00913AFC"/>
    <w:rsid w:val="00963D8F"/>
    <w:rsid w:val="00995654"/>
    <w:rsid w:val="00995899"/>
    <w:rsid w:val="00A21573"/>
    <w:rsid w:val="00A254D1"/>
    <w:rsid w:val="00A902D2"/>
    <w:rsid w:val="00A91E12"/>
    <w:rsid w:val="00B35F0C"/>
    <w:rsid w:val="00B46D94"/>
    <w:rsid w:val="00B542A4"/>
    <w:rsid w:val="00B62151"/>
    <w:rsid w:val="00BC54BC"/>
    <w:rsid w:val="00BC6306"/>
    <w:rsid w:val="00BF26F3"/>
    <w:rsid w:val="00BF7C7B"/>
    <w:rsid w:val="00C44C68"/>
    <w:rsid w:val="00C83496"/>
    <w:rsid w:val="00CF488A"/>
    <w:rsid w:val="00CF533F"/>
    <w:rsid w:val="00D20BA1"/>
    <w:rsid w:val="00D7447B"/>
    <w:rsid w:val="00D81615"/>
    <w:rsid w:val="00DD2416"/>
    <w:rsid w:val="00DD7340"/>
    <w:rsid w:val="00DE1A26"/>
    <w:rsid w:val="00E0249B"/>
    <w:rsid w:val="00E529E7"/>
    <w:rsid w:val="00E60B4A"/>
    <w:rsid w:val="00E762E9"/>
    <w:rsid w:val="00E82EDF"/>
    <w:rsid w:val="00E92F7F"/>
    <w:rsid w:val="00EB142B"/>
    <w:rsid w:val="00F0555D"/>
    <w:rsid w:val="00F664D0"/>
    <w:rsid w:val="00F9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EE55B9-E152-4F7D-9984-5190916E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113F76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F7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87E2B0F-B3F4-41AE-BE43-661BD2B8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lea simpson</dc:creator>
  <cp:lastModifiedBy>Simpson, Teri</cp:lastModifiedBy>
  <cp:revision>2</cp:revision>
  <dcterms:created xsi:type="dcterms:W3CDTF">2019-01-08T21:59:00Z</dcterms:created>
  <dcterms:modified xsi:type="dcterms:W3CDTF">2019-01-08T21:59:00Z</dcterms:modified>
</cp:coreProperties>
</file>